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BF" w:rsidRPr="005C28BD" w:rsidRDefault="001F51BF" w:rsidP="001F51BF">
      <w:pPr>
        <w:rPr>
          <w:rFonts w:ascii="Arial" w:hAnsi="Arial"/>
        </w:rPr>
      </w:pPr>
      <w:bookmarkStart w:id="0" w:name="_GoBack"/>
      <w:bookmarkEnd w:id="0"/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</w:t>
      </w:r>
      <w:r w:rsidR="005000FA">
        <w:rPr>
          <w:rFonts w:ascii="Tahoma" w:hAnsi="Tahoma" w:cs="Tahoma"/>
          <w:sz w:val="24"/>
          <w:szCs w:val="24"/>
        </w:rPr>
        <w:t xml:space="preserve">        </w:t>
      </w:r>
      <w:r>
        <w:rPr>
          <w:rFonts w:ascii="Tahoma" w:hAnsi="Tahoma" w:cs="Tahoma"/>
          <w:sz w:val="24"/>
          <w:szCs w:val="24"/>
        </w:rPr>
        <w:t xml:space="preserve">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</w:t>
      </w:r>
      <w:r w:rsidR="005000FA">
        <w:rPr>
          <w:rFonts w:ascii="Tahoma" w:hAnsi="Tahoma" w:cs="Tahoma"/>
          <w:sz w:val="24"/>
          <w:szCs w:val="24"/>
        </w:rPr>
        <w:t>-1</w:t>
      </w:r>
      <w:r w:rsidRPr="00316842">
        <w:rPr>
          <w:rFonts w:ascii="Tahoma" w:hAnsi="Tahoma" w:cs="Tahoma"/>
          <w:sz w:val="24"/>
          <w:szCs w:val="24"/>
        </w:rPr>
        <w:t>/20</w:t>
      </w:r>
      <w:r w:rsidR="00486642">
        <w:rPr>
          <w:rFonts w:ascii="Tahoma" w:hAnsi="Tahoma" w:cs="Tahoma"/>
          <w:sz w:val="24"/>
          <w:szCs w:val="24"/>
        </w:rPr>
        <w:t>2</w:t>
      </w:r>
      <w:r w:rsidR="00B44264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486642">
        <w:rPr>
          <w:rFonts w:ascii="Tahoma" w:hAnsi="Tahoma" w:cs="Tahoma"/>
          <w:sz w:val="24"/>
          <w:szCs w:val="24"/>
        </w:rPr>
        <w:t>1</w:t>
      </w:r>
      <w:r w:rsidR="00B44264">
        <w:rPr>
          <w:rFonts w:ascii="Tahoma" w:hAnsi="Tahoma" w:cs="Tahoma"/>
          <w:sz w:val="24"/>
          <w:szCs w:val="24"/>
        </w:rPr>
        <w:t>358</w:t>
      </w:r>
    </w:p>
    <w:p w:rsidR="005000FA" w:rsidRDefault="005000FA" w:rsidP="005000FA">
      <w:pPr>
        <w:spacing w:after="200" w:line="276" w:lineRule="auto"/>
        <w:jc w:val="center"/>
        <w:rPr>
          <w:b/>
          <w:sz w:val="24"/>
          <w:szCs w:val="24"/>
        </w:rPr>
      </w:pPr>
    </w:p>
    <w:p w:rsidR="005000FA" w:rsidRPr="00815107" w:rsidRDefault="005000FA" w:rsidP="005000FA">
      <w:pPr>
        <w:spacing w:after="200" w:line="276" w:lineRule="auto"/>
        <w:jc w:val="center"/>
        <w:rPr>
          <w:b/>
        </w:rPr>
      </w:pPr>
      <w:r w:rsidRPr="00D107E0">
        <w:rPr>
          <w:b/>
          <w:sz w:val="24"/>
          <w:szCs w:val="24"/>
        </w:rPr>
        <w:t>Kontrola sterilizačního procesu v parním sterilizátoru</w:t>
      </w: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536"/>
      </w:tblGrid>
      <w:tr w:rsidR="005000FA" w:rsidRPr="00BD5BB6" w:rsidTr="00ED15B7">
        <w:trPr>
          <w:trHeight w:val="402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Kód pracoviště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000FA" w:rsidRPr="00BD5BB6" w:rsidTr="00ED15B7">
        <w:trPr>
          <w:trHeight w:val="402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Umístění přístroje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000FA" w:rsidRPr="00BD5BB6" w:rsidTr="00ED15B7">
        <w:trPr>
          <w:trHeight w:val="402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Výrobce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000FA" w:rsidRPr="00BD5BB6" w:rsidTr="00ED15B7">
        <w:trPr>
          <w:trHeight w:val="402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Typ PS a výrobní číslo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000FA" w:rsidRPr="00BD5BB6" w:rsidTr="00ED15B7">
        <w:trPr>
          <w:trHeight w:val="40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Přívod a kvalita páry</w:t>
            </w:r>
          </w:p>
        </w:tc>
      </w:tr>
      <w:tr w:rsidR="005000FA" w:rsidRPr="00BD5BB6" w:rsidTr="00ED15B7">
        <w:trPr>
          <w:trHeight w:val="40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sz w:val="24"/>
                <w:szCs w:val="24"/>
              </w:rPr>
            </w:pPr>
            <w:r w:rsidRPr="00BD5BB6">
              <w:rPr>
                <w:sz w:val="24"/>
                <w:szCs w:val="24"/>
              </w:rPr>
              <w:t xml:space="preserve">a) pára z vyvíječe    </w:t>
            </w:r>
            <w:r>
              <w:rPr>
                <w:sz w:val="24"/>
                <w:szCs w:val="24"/>
              </w:rPr>
              <w:t xml:space="preserve">                                            </w:t>
            </w:r>
            <w:r w:rsidRPr="00BD5BB6">
              <w:rPr>
                <w:sz w:val="24"/>
                <w:szCs w:val="24"/>
              </w:rPr>
              <w:t xml:space="preserve"> c) technická pára z kotelny </w:t>
            </w:r>
          </w:p>
        </w:tc>
      </w:tr>
      <w:tr w:rsidR="005000FA" w:rsidRPr="00BD5BB6" w:rsidTr="00ED15B7">
        <w:trPr>
          <w:trHeight w:val="402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sz w:val="24"/>
                <w:szCs w:val="24"/>
              </w:rPr>
            </w:pPr>
            <w:r w:rsidRPr="00BD5BB6">
              <w:rPr>
                <w:sz w:val="24"/>
                <w:szCs w:val="24"/>
              </w:rPr>
              <w:t xml:space="preserve">b) medicinální pára z tepelného výměníku </w:t>
            </w:r>
            <w:r>
              <w:rPr>
                <w:sz w:val="24"/>
                <w:szCs w:val="24"/>
              </w:rPr>
              <w:t xml:space="preserve">         </w:t>
            </w:r>
            <w:r w:rsidRPr="00BD5BB6">
              <w:rPr>
                <w:sz w:val="24"/>
                <w:szCs w:val="24"/>
              </w:rPr>
              <w:t>d) jiné řešení:</w:t>
            </w:r>
          </w:p>
        </w:tc>
      </w:tr>
      <w:tr w:rsidR="005000FA" w:rsidRPr="00BD5BB6" w:rsidTr="00ED15B7">
        <w:trPr>
          <w:trHeight w:val="402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Datum a hodiny kontroly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5000FA" w:rsidRDefault="005000FA" w:rsidP="005000FA">
      <w:pPr>
        <w:spacing w:after="200" w:line="276" w:lineRule="auto"/>
        <w:rPr>
          <w:b/>
        </w:rPr>
      </w:pPr>
    </w:p>
    <w:p w:rsidR="005000FA" w:rsidRPr="00750F1F" w:rsidRDefault="005000FA" w:rsidP="005000FA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Umístění testů ve sterilizační komoře:</w:t>
      </w:r>
      <w:r>
        <w:rPr>
          <w:b/>
          <w:sz w:val="24"/>
          <w:szCs w:val="24"/>
        </w:rPr>
        <w:t xml:space="preserve">                                         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426"/>
      </w:tblGrid>
      <w:tr w:rsidR="005000FA" w:rsidTr="00ED15B7">
        <w:tc>
          <w:tcPr>
            <w:tcW w:w="3510" w:type="dxa"/>
          </w:tcPr>
          <w:p w:rsidR="005000FA" w:rsidRDefault="005000FA" w:rsidP="00ED15B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CH, BI</w:t>
            </w:r>
          </w:p>
        </w:tc>
        <w:tc>
          <w:tcPr>
            <w:tcW w:w="426" w:type="dxa"/>
          </w:tcPr>
          <w:p w:rsidR="005000FA" w:rsidRDefault="005000FA" w:rsidP="00ED15B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000FA" w:rsidTr="00ED15B7">
        <w:tc>
          <w:tcPr>
            <w:tcW w:w="3510" w:type="dxa"/>
          </w:tcPr>
          <w:p w:rsidR="005000FA" w:rsidRDefault="005000FA" w:rsidP="00ED15B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CH, BI</w:t>
            </w:r>
          </w:p>
        </w:tc>
        <w:tc>
          <w:tcPr>
            <w:tcW w:w="426" w:type="dxa"/>
          </w:tcPr>
          <w:p w:rsidR="005000FA" w:rsidRDefault="005000FA" w:rsidP="00ED15B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000FA" w:rsidTr="00ED15B7">
        <w:tc>
          <w:tcPr>
            <w:tcW w:w="3510" w:type="dxa"/>
          </w:tcPr>
          <w:p w:rsidR="005000FA" w:rsidRDefault="005000FA" w:rsidP="00ED15B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CH, BD, PCD 1, PCD 2, BI</w:t>
            </w:r>
          </w:p>
        </w:tc>
        <w:tc>
          <w:tcPr>
            <w:tcW w:w="426" w:type="dxa"/>
          </w:tcPr>
          <w:p w:rsidR="005000FA" w:rsidRDefault="005000FA" w:rsidP="00ED15B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5000FA" w:rsidRDefault="005000FA" w:rsidP="005000FA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v samostatném 3,5 minutovém cyklu</w:t>
      </w:r>
    </w:p>
    <w:p w:rsidR="005000FA" w:rsidRDefault="005000FA" w:rsidP="005000FA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v prázdné komoře:</w:t>
      </w:r>
    </w:p>
    <w:p w:rsidR="005000FA" w:rsidRPr="00750F1F" w:rsidRDefault="005000FA" w:rsidP="005000FA">
      <w:pPr>
        <w:spacing w:after="20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F7EE9">
        <w:rPr>
          <w:sz w:val="24"/>
          <w:szCs w:val="24"/>
        </w:rPr>
        <w:t>Bowie – Dick (</w:t>
      </w:r>
      <w:r w:rsidRPr="008F48D5">
        <w:rPr>
          <w:b/>
          <w:sz w:val="24"/>
          <w:szCs w:val="24"/>
        </w:rPr>
        <w:t>BD</w:t>
      </w:r>
      <w:r w:rsidRPr="00BF7EE9">
        <w:rPr>
          <w:sz w:val="24"/>
          <w:szCs w:val="24"/>
        </w:rPr>
        <w:t>) karta Getinge Test Card</w:t>
      </w:r>
      <w:r>
        <w:rPr>
          <w:b/>
          <w:sz w:val="24"/>
          <w:szCs w:val="24"/>
        </w:rPr>
        <w:br w:type="textWrapping" w:clear="all"/>
        <w:t xml:space="preserve">                                                                    </w:t>
      </w:r>
      <w:r w:rsidRPr="008F48D5">
        <w:rPr>
          <w:b/>
          <w:sz w:val="24"/>
          <w:szCs w:val="24"/>
        </w:rPr>
        <w:t>PCD 1</w:t>
      </w:r>
      <w:r>
        <w:rPr>
          <w:sz w:val="24"/>
          <w:szCs w:val="24"/>
        </w:rPr>
        <w:t xml:space="preserve"> s proužkovým chemickým testem</w:t>
      </w:r>
    </w:p>
    <w:p w:rsidR="005000FA" w:rsidRDefault="005000FA" w:rsidP="005000FA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v úplném sterilizačním procesu (121 °C, 20 min)</w:t>
      </w:r>
    </w:p>
    <w:p w:rsidR="005000FA" w:rsidRDefault="005000FA" w:rsidP="005000FA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v naplněné komoře:</w:t>
      </w:r>
    </w:p>
    <w:p w:rsidR="005000FA" w:rsidRDefault="005000FA" w:rsidP="005000FA">
      <w:pPr>
        <w:spacing w:after="20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CH </w:t>
      </w:r>
      <w:r>
        <w:rPr>
          <w:sz w:val="24"/>
          <w:szCs w:val="24"/>
        </w:rPr>
        <w:t xml:space="preserve">(chemické indikátory ve sterilizačním obalu), </w:t>
      </w:r>
    </w:p>
    <w:p w:rsidR="005000FA" w:rsidRDefault="005000FA" w:rsidP="005000FA">
      <w:pPr>
        <w:spacing w:after="20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BI </w:t>
      </w:r>
      <w:r>
        <w:rPr>
          <w:sz w:val="24"/>
          <w:szCs w:val="24"/>
        </w:rPr>
        <w:t>(bioindikátory ve sterilizačním obalu)</w:t>
      </w:r>
    </w:p>
    <w:p w:rsidR="005000FA" w:rsidRDefault="005000FA" w:rsidP="005000FA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6A15BA">
        <w:rPr>
          <w:b/>
          <w:sz w:val="24"/>
          <w:szCs w:val="24"/>
        </w:rPr>
        <w:t>PCD 2</w:t>
      </w:r>
      <w:r>
        <w:rPr>
          <w:sz w:val="24"/>
          <w:szCs w:val="24"/>
        </w:rPr>
        <w:t xml:space="preserve"> (vsázkové simulační těleso s proužkovým chemickým testem)</w:t>
      </w:r>
    </w:p>
    <w:p w:rsidR="005000FA" w:rsidRPr="006A15BA" w:rsidRDefault="005000FA" w:rsidP="005000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15BA">
        <w:rPr>
          <w:sz w:val="24"/>
          <w:szCs w:val="24"/>
        </w:rPr>
        <w:t xml:space="preserve">Bowie-Dick ve formě testovací karty umístěte do držáku nebo </w:t>
      </w:r>
      <w:r>
        <w:rPr>
          <w:sz w:val="24"/>
          <w:szCs w:val="24"/>
        </w:rPr>
        <w:t>př</w:t>
      </w:r>
      <w:r w:rsidRPr="006A15BA">
        <w:rPr>
          <w:sz w:val="24"/>
          <w:szCs w:val="24"/>
        </w:rPr>
        <w:t xml:space="preserve">ipevněte na </w:t>
      </w:r>
      <w:r>
        <w:rPr>
          <w:sz w:val="24"/>
          <w:szCs w:val="24"/>
        </w:rPr>
        <w:t>podlož</w:t>
      </w:r>
      <w:r w:rsidRPr="006A15BA">
        <w:rPr>
          <w:sz w:val="24"/>
          <w:szCs w:val="24"/>
        </w:rPr>
        <w:t>ku</w:t>
      </w:r>
    </w:p>
    <w:p w:rsidR="005000FA" w:rsidRPr="006A15BA" w:rsidRDefault="005000FA" w:rsidP="005000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15BA">
        <w:rPr>
          <w:sz w:val="24"/>
          <w:szCs w:val="24"/>
        </w:rPr>
        <w:t xml:space="preserve">purpurovou stranou </w:t>
      </w:r>
      <w:r>
        <w:rPr>
          <w:sz w:val="24"/>
          <w:szCs w:val="24"/>
        </w:rPr>
        <w:t>nahor</w:t>
      </w:r>
      <w:r w:rsidRPr="006A15BA">
        <w:rPr>
          <w:sz w:val="24"/>
          <w:szCs w:val="24"/>
        </w:rPr>
        <w:t xml:space="preserve">u, PCD 1 s </w:t>
      </w:r>
      <w:r>
        <w:rPr>
          <w:sz w:val="24"/>
          <w:szCs w:val="24"/>
        </w:rPr>
        <w:t>proužkový</w:t>
      </w:r>
      <w:r w:rsidRPr="006A15BA">
        <w:rPr>
          <w:sz w:val="24"/>
          <w:szCs w:val="24"/>
        </w:rPr>
        <w:t xml:space="preserve">m </w:t>
      </w:r>
      <w:r>
        <w:rPr>
          <w:sz w:val="24"/>
          <w:szCs w:val="24"/>
        </w:rPr>
        <w:t>chemický</w:t>
      </w:r>
      <w:r w:rsidRPr="006A15BA">
        <w:rPr>
          <w:sz w:val="24"/>
          <w:szCs w:val="24"/>
        </w:rPr>
        <w:t>m testem, chemické testy a</w:t>
      </w:r>
    </w:p>
    <w:p w:rsidR="005000FA" w:rsidRDefault="005000FA" w:rsidP="005000F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bioin</w:t>
      </w:r>
      <w:r w:rsidRPr="006A15BA">
        <w:rPr>
          <w:sz w:val="24"/>
          <w:szCs w:val="24"/>
        </w:rPr>
        <w:t xml:space="preserve">dikátory </w:t>
      </w:r>
      <w:r>
        <w:rPr>
          <w:sz w:val="24"/>
          <w:szCs w:val="24"/>
        </w:rPr>
        <w:t>uzavř</w:t>
      </w:r>
      <w:r w:rsidRPr="006A15BA">
        <w:rPr>
          <w:sz w:val="24"/>
          <w:szCs w:val="24"/>
        </w:rPr>
        <w:t>ené ve sterilizačních obalech a</w:t>
      </w:r>
      <w:r>
        <w:rPr>
          <w:sz w:val="24"/>
          <w:szCs w:val="24"/>
        </w:rPr>
        <w:t xml:space="preserve"> vsázkový</w:t>
      </w:r>
      <w:r w:rsidRPr="006A15BA">
        <w:rPr>
          <w:sz w:val="24"/>
          <w:szCs w:val="24"/>
        </w:rPr>
        <w:t xml:space="preserve"> PCD 2 s </w:t>
      </w:r>
      <w:r>
        <w:rPr>
          <w:sz w:val="24"/>
          <w:szCs w:val="24"/>
        </w:rPr>
        <w:t xml:space="preserve">proužkovým chemickým </w:t>
      </w:r>
      <w:r w:rsidRPr="006A15BA">
        <w:rPr>
          <w:sz w:val="24"/>
          <w:szCs w:val="24"/>
        </w:rPr>
        <w:t xml:space="preserve">testem </w:t>
      </w:r>
      <w:r>
        <w:rPr>
          <w:sz w:val="24"/>
          <w:szCs w:val="24"/>
        </w:rPr>
        <w:t>ulož</w:t>
      </w:r>
      <w:r w:rsidRPr="006A15BA">
        <w:rPr>
          <w:sz w:val="24"/>
          <w:szCs w:val="24"/>
        </w:rPr>
        <w:t>te podle uvedeného schématu.</w:t>
      </w:r>
    </w:p>
    <w:p w:rsidR="005000FA" w:rsidRDefault="005000FA" w:rsidP="005000F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B7AEA">
        <w:rPr>
          <w:sz w:val="24"/>
          <w:szCs w:val="24"/>
        </w:rPr>
        <w:t xml:space="preserve">baly otevírejte až při hodnocení </w:t>
      </w:r>
      <w:r>
        <w:rPr>
          <w:sz w:val="24"/>
          <w:szCs w:val="24"/>
        </w:rPr>
        <w:t>chemický</w:t>
      </w:r>
      <w:r w:rsidRPr="003B7AEA">
        <w:rPr>
          <w:sz w:val="24"/>
          <w:szCs w:val="24"/>
        </w:rPr>
        <w:t xml:space="preserve">ch </w:t>
      </w:r>
      <w:r>
        <w:rPr>
          <w:sz w:val="24"/>
          <w:szCs w:val="24"/>
        </w:rPr>
        <w:t>testů</w:t>
      </w:r>
      <w:r w:rsidRPr="003B7AEA">
        <w:rPr>
          <w:sz w:val="24"/>
          <w:szCs w:val="24"/>
        </w:rPr>
        <w:t xml:space="preserve"> po sterilizaci, obal s bioindikátory </w:t>
      </w:r>
      <w:r>
        <w:rPr>
          <w:sz w:val="24"/>
          <w:szCs w:val="24"/>
        </w:rPr>
        <w:t>př</w:t>
      </w:r>
      <w:r w:rsidRPr="003B7AEA">
        <w:rPr>
          <w:sz w:val="24"/>
          <w:szCs w:val="24"/>
        </w:rPr>
        <w:t>ed</w:t>
      </w:r>
      <w:r w:rsidR="00AD41E2">
        <w:rPr>
          <w:sz w:val="24"/>
          <w:szCs w:val="24"/>
        </w:rPr>
        <w:t xml:space="preserve"> </w:t>
      </w:r>
      <w:r w:rsidRPr="003B7AEA">
        <w:rPr>
          <w:sz w:val="24"/>
          <w:szCs w:val="24"/>
        </w:rPr>
        <w:t xml:space="preserve">jejich </w:t>
      </w:r>
      <w:r>
        <w:rPr>
          <w:sz w:val="24"/>
          <w:szCs w:val="24"/>
        </w:rPr>
        <w:t>inkubací.</w:t>
      </w:r>
    </w:p>
    <w:p w:rsidR="005000FA" w:rsidRDefault="005000FA" w:rsidP="005000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4C6503">
        <w:rPr>
          <w:rFonts w:ascii="Tahoma" w:hAnsi="Tahoma" w:cs="Tahoma"/>
          <w:sz w:val="24"/>
          <w:szCs w:val="24"/>
        </w:rPr>
        <w:t>2</w:t>
      </w:r>
      <w:r w:rsidR="00B44264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4C6503">
        <w:rPr>
          <w:rFonts w:ascii="Tahoma" w:hAnsi="Tahoma" w:cs="Tahoma"/>
          <w:sz w:val="24"/>
          <w:szCs w:val="24"/>
        </w:rPr>
        <w:t>1</w:t>
      </w:r>
      <w:r w:rsidR="00B44264">
        <w:rPr>
          <w:rFonts w:ascii="Tahoma" w:hAnsi="Tahoma" w:cs="Tahoma"/>
          <w:sz w:val="24"/>
          <w:szCs w:val="24"/>
        </w:rPr>
        <w:t>358</w:t>
      </w: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Protokoly o kontrole sterilizátoru:</w:t>
      </w: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000FA" w:rsidRPr="00B466E7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466E7">
        <w:rPr>
          <w:sz w:val="24"/>
          <w:szCs w:val="24"/>
        </w:rPr>
        <w:t>Tabulka č. 1</w:t>
      </w:r>
    </w:p>
    <w:tbl>
      <w:tblPr>
        <w:tblW w:w="87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3"/>
        <w:gridCol w:w="3241"/>
        <w:gridCol w:w="1074"/>
        <w:gridCol w:w="1260"/>
      </w:tblGrid>
      <w:tr w:rsidR="005000FA" w:rsidRPr="002E6599" w:rsidTr="00ED15B7">
        <w:trPr>
          <w:trHeight w:val="499"/>
        </w:trPr>
        <w:tc>
          <w:tcPr>
            <w:tcW w:w="87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8"/>
                <w:szCs w:val="28"/>
              </w:rPr>
            </w:pPr>
            <w:r w:rsidRPr="002E6599">
              <w:rPr>
                <w:b/>
                <w:bCs/>
                <w:sz w:val="28"/>
                <w:szCs w:val="28"/>
              </w:rPr>
              <w:t>Zkrácený sterilizační cyklus v parním sterilizátoru</w:t>
            </w:r>
          </w:p>
        </w:tc>
      </w:tr>
      <w:tr w:rsidR="005000FA" w:rsidRPr="002E6599" w:rsidTr="00ED15B7">
        <w:trPr>
          <w:trHeight w:val="499"/>
        </w:trPr>
        <w:tc>
          <w:tcPr>
            <w:tcW w:w="8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8"/>
                <w:szCs w:val="28"/>
              </w:rPr>
            </w:pPr>
            <w:r w:rsidRPr="002E6599">
              <w:rPr>
                <w:b/>
                <w:bCs/>
                <w:sz w:val="28"/>
                <w:szCs w:val="28"/>
              </w:rPr>
              <w:t>pro provedení Bowie-Dick testu (134 °C/3,5 min)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Typ testu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Fyzikální parametry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Zkouška pronikání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Nastavený</w:t>
            </w:r>
            <w:r>
              <w:rPr>
                <w:sz w:val="24"/>
                <w:szCs w:val="24"/>
              </w:rPr>
              <w:t xml:space="preserve"> </w:t>
            </w:r>
            <w:r w:rsidRPr="002E6599">
              <w:rPr>
                <w:sz w:val="24"/>
                <w:szCs w:val="24"/>
              </w:rPr>
              <w:t>podtlak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vzduchu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dosažený podtlak při evakuaci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 xml:space="preserve"> - vakuový test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pokles vakua po 10 min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Bowie-Dick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počet evakuací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Getinge Test Card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rFonts w:ascii="Arial" w:hAnsi="Arial" w:cs="Arial"/>
              </w:rPr>
            </w:pPr>
            <w:r w:rsidRPr="002E6599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umístnění 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nastavený podtlak při evakuaci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dosažený podtlak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při poslední evakuaci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nastavený přetlak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dosažený přetlak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odečtení barevných změn a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intenzity zbarvení obrazce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na B-D testu z testovací karty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Bowie-Dick gke simulační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počet evakuací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test: PCD 1 (modré) těleso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rFonts w:ascii="Arial" w:hAnsi="Arial" w:cs="Arial"/>
              </w:rPr>
            </w:pPr>
            <w:r w:rsidRPr="002E6599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 xml:space="preserve"> podle ČSN EN ISO 11140-4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nastavený podtlak při evakuaci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s proužkovým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chemickým testem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dosažený podtlak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Chemo-D-BDS-C-H-EU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při poslední evakuaci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nastavený přetlak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umístění 3 bez obalu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rFonts w:ascii="Arial" w:hAnsi="Arial" w:cs="Arial"/>
              </w:rPr>
            </w:pPr>
            <w:r w:rsidRPr="002E6599">
              <w:rPr>
                <w:rFonts w:ascii="Arial" w:hAnsi="Arial" w:cs="Arial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dosažený přetlak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A765B8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Bowie-Dick</w:t>
            </w:r>
            <w:r w:rsidR="005000FA" w:rsidRPr="002E6599">
              <w:rPr>
                <w:b/>
                <w:bCs/>
                <w:sz w:val="24"/>
                <w:szCs w:val="24"/>
              </w:rPr>
              <w:t xml:space="preserve"> simulační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test jiné firmy: PCD 1 těleso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odečtení barevných změn 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rFonts w:ascii="Arial" w:hAnsi="Arial" w:cs="Arial"/>
              </w:rPr>
            </w:pPr>
            <w:r w:rsidRPr="002E6599">
              <w:rPr>
                <w:rFonts w:ascii="Arial" w:hAnsi="Arial" w:cs="Arial"/>
              </w:rPr>
              <w:t> 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 xml:space="preserve"> podle ČSN EN ISO 11140-4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intenzity zbarvení čtverečků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s proužkovým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na proužkovém chemickém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chemickým testem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testu z PCD 1 tělesa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</w:tr>
    </w:tbl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2C2A8A">
        <w:rPr>
          <w:rFonts w:ascii="Tahoma" w:hAnsi="Tahoma" w:cs="Tahoma"/>
          <w:sz w:val="24"/>
          <w:szCs w:val="24"/>
        </w:rPr>
        <w:t>2</w:t>
      </w:r>
      <w:r w:rsidR="00B44264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2C2A8A">
        <w:rPr>
          <w:rFonts w:ascii="Tahoma" w:hAnsi="Tahoma" w:cs="Tahoma"/>
          <w:sz w:val="24"/>
          <w:szCs w:val="24"/>
        </w:rPr>
        <w:t>1</w:t>
      </w:r>
      <w:r w:rsidR="00B44264">
        <w:rPr>
          <w:rFonts w:ascii="Tahoma" w:hAnsi="Tahoma" w:cs="Tahoma"/>
          <w:sz w:val="24"/>
          <w:szCs w:val="24"/>
        </w:rPr>
        <w:t>358</w:t>
      </w: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000FA" w:rsidRPr="00C33ED2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33ED2">
        <w:rPr>
          <w:sz w:val="24"/>
          <w:szCs w:val="24"/>
        </w:rPr>
        <w:t>Tabulka č. 2</w:t>
      </w:r>
    </w:p>
    <w:tbl>
      <w:tblPr>
        <w:tblW w:w="8784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5"/>
        <w:gridCol w:w="1320"/>
        <w:gridCol w:w="459"/>
        <w:gridCol w:w="1780"/>
      </w:tblGrid>
      <w:tr w:rsidR="005000FA" w:rsidRPr="002E6599" w:rsidTr="00ED15B7">
        <w:trPr>
          <w:trHeight w:val="499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8"/>
                <w:szCs w:val="28"/>
              </w:rPr>
            </w:pPr>
            <w:r w:rsidRPr="002E6599">
              <w:rPr>
                <w:b/>
                <w:bCs/>
                <w:sz w:val="28"/>
                <w:szCs w:val="28"/>
              </w:rPr>
              <w:t>Úplný sterilizační proces v parním sterilizátoru (121 °C/20 min)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Náplň sterilizační komory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(druh materiálu, naplnění komory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materiálem v % objemu)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Druh použitého obalu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Fyzikální parametry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počet evakuací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nastavený podtlak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dosažený podtlak při poslední evakuaci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nastavený přetlak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dosažený přetlak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nastavený podtlak při sušení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dosažený podtlak při sušení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</w:tbl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000FA" w:rsidRPr="007433C8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Do rubriky </w:t>
      </w:r>
      <w:r w:rsidRPr="003D60D8">
        <w:rPr>
          <w:sz w:val="24"/>
          <w:szCs w:val="24"/>
          <w:u w:val="single"/>
        </w:rPr>
        <w:t>výsledek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prvních dvou tabulek </w:t>
      </w:r>
      <w:r>
        <w:rPr>
          <w:b/>
          <w:sz w:val="24"/>
          <w:szCs w:val="24"/>
        </w:rPr>
        <w:t xml:space="preserve">napište hodnoty, pokud je lze odečíst </w:t>
      </w:r>
      <w:r>
        <w:rPr>
          <w:sz w:val="24"/>
          <w:szCs w:val="24"/>
        </w:rPr>
        <w:t xml:space="preserve">z měřidel na kontrolovaném přístroji. Ve sloupci </w:t>
      </w:r>
      <w:r w:rsidRPr="007433C8">
        <w:rPr>
          <w:sz w:val="24"/>
          <w:szCs w:val="24"/>
          <w:u w:val="single"/>
        </w:rPr>
        <w:t>hodnocení</w:t>
      </w:r>
      <w:r>
        <w:rPr>
          <w:sz w:val="24"/>
          <w:szCs w:val="24"/>
        </w:rPr>
        <w:t xml:space="preserve"> </w:t>
      </w:r>
      <w:r w:rsidRPr="007433C8">
        <w:rPr>
          <w:sz w:val="24"/>
          <w:szCs w:val="24"/>
        </w:rPr>
        <w:t>příslušný</w:t>
      </w:r>
      <w:r>
        <w:rPr>
          <w:sz w:val="24"/>
          <w:szCs w:val="24"/>
        </w:rPr>
        <w:t xml:space="preserve"> údaj </w:t>
      </w:r>
      <w:r w:rsidRPr="007433C8">
        <w:rPr>
          <w:b/>
          <w:sz w:val="24"/>
          <w:szCs w:val="24"/>
        </w:rPr>
        <w:t xml:space="preserve">zakroužkujte </w:t>
      </w:r>
      <w:r>
        <w:rPr>
          <w:sz w:val="24"/>
          <w:szCs w:val="24"/>
        </w:rPr>
        <w:t xml:space="preserve">nebo </w:t>
      </w:r>
      <w:r w:rsidRPr="007433C8">
        <w:rPr>
          <w:b/>
          <w:sz w:val="24"/>
          <w:szCs w:val="24"/>
        </w:rPr>
        <w:t>podtrhněte</w:t>
      </w:r>
      <w:r>
        <w:rPr>
          <w:sz w:val="24"/>
          <w:szCs w:val="24"/>
        </w:rPr>
        <w:t>.</w:t>
      </w: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Vyplňte, prosím, pečlivě všechny řádky.</w:t>
      </w: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Příslušný údaj v následujících tabulkách </w:t>
      </w:r>
      <w:r>
        <w:rPr>
          <w:b/>
          <w:sz w:val="24"/>
          <w:szCs w:val="24"/>
        </w:rPr>
        <w:t xml:space="preserve">zakroužkujte </w:t>
      </w:r>
      <w:r>
        <w:rPr>
          <w:sz w:val="24"/>
          <w:szCs w:val="24"/>
        </w:rPr>
        <w:t xml:space="preserve">nebo </w:t>
      </w:r>
      <w:r>
        <w:rPr>
          <w:b/>
          <w:sz w:val="24"/>
          <w:szCs w:val="24"/>
        </w:rPr>
        <w:t>podtrhněte.</w:t>
      </w: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Pro formulaci závěrů použijte k hodnocení povolených odchylek hodnot teploty a tlaku ČSN EN 285</w:t>
      </w:r>
      <w:r w:rsidR="0050026A">
        <w:rPr>
          <w:sz w:val="24"/>
          <w:szCs w:val="24"/>
        </w:rPr>
        <w:t>+A1:2022</w:t>
      </w:r>
      <w:r>
        <w:rPr>
          <w:sz w:val="24"/>
          <w:szCs w:val="24"/>
        </w:rPr>
        <w:t xml:space="preserve"> (847108).</w:t>
      </w: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A3433D">
        <w:rPr>
          <w:rFonts w:ascii="Tahoma" w:hAnsi="Tahoma" w:cs="Tahoma"/>
          <w:sz w:val="24"/>
          <w:szCs w:val="24"/>
        </w:rPr>
        <w:t>2</w:t>
      </w:r>
      <w:r w:rsidR="00B44264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A3433D">
        <w:rPr>
          <w:rFonts w:ascii="Tahoma" w:hAnsi="Tahoma" w:cs="Tahoma"/>
          <w:sz w:val="24"/>
          <w:szCs w:val="24"/>
        </w:rPr>
        <w:t>1</w:t>
      </w:r>
      <w:r w:rsidR="00B44264">
        <w:rPr>
          <w:rFonts w:ascii="Tahoma" w:hAnsi="Tahoma" w:cs="Tahoma"/>
          <w:sz w:val="24"/>
          <w:szCs w:val="24"/>
        </w:rPr>
        <w:t>358</w:t>
      </w: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Tabulka č. 3</w:t>
      </w: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2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060"/>
        <w:gridCol w:w="3143"/>
        <w:gridCol w:w="1340"/>
      </w:tblGrid>
      <w:tr w:rsidR="005000FA" w:rsidRPr="00A23B0C" w:rsidTr="00ED15B7">
        <w:trPr>
          <w:trHeight w:val="4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Typ testu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Umístění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(změna barvy, pohyb)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Vsázkový (šaržový) test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průniku páry - gke simulační test: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PCD 2 těleso (červené)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Chemo-D-CH-1-OC-HA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EE1AFB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podle ČSN EN 11140-6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rFonts w:ascii="Arial" w:hAnsi="Arial" w:cs="Arial"/>
              </w:rPr>
            </w:pPr>
            <w:r w:rsidRPr="00A23B0C">
              <w:rPr>
                <w:rFonts w:ascii="Arial" w:hAnsi="Arial" w:cs="Arial"/>
              </w:rPr>
              <w:t>3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odečtení změn a intenzity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s proužkovým chemickým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bez obalu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zbarvení čtverečků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testem podle ČSN EN ISO 11140-1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mezi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na proužkovém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V - N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zabalený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chemickém testu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Vsázkový (šaržový) test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materiál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z PCD 2 tělesa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A765B8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průniku páry - </w:t>
            </w:r>
            <w:r w:rsidR="005000FA" w:rsidRPr="00A23B0C">
              <w:rPr>
                <w:b/>
                <w:bCs/>
                <w:sz w:val="24"/>
                <w:szCs w:val="24"/>
              </w:rPr>
              <w:t>simulační test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jiné firmy: PCD 2 těleso (Helix test)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46718C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podle ČSN EN 13060+A1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s proužkovým chemickým testem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46718C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podle ČSN EN 13060+A1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Integron Terragene emulační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Testy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indikační plocha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indikátor line Y, typ 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rPr>
                <w:rFonts w:ascii="Arial" w:hAnsi="Arial" w:cs="Arial"/>
              </w:rPr>
            </w:pPr>
            <w:r w:rsidRPr="00A23B0C">
              <w:rPr>
                <w:rFonts w:ascii="Arial" w:hAnsi="Arial" w:cs="Arial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(zatrhněte Ú, Č, B)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V - N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2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Steristar emulační indikátor, typ 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Testy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B5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 xml:space="preserve">indikační kruhové plochy </w:t>
            </w:r>
          </w:p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1, 2, 3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rPr>
                <w:rFonts w:ascii="Arial" w:hAnsi="Arial" w:cs="Arial"/>
              </w:rPr>
            </w:pPr>
            <w:r w:rsidRPr="00A23B0C">
              <w:rPr>
                <w:rFonts w:ascii="Arial" w:hAnsi="Arial" w:cs="Arial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(zatrhněte Ú, Č, B)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V - N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2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</w:tbl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A3433D">
        <w:rPr>
          <w:rFonts w:ascii="Tahoma" w:hAnsi="Tahoma" w:cs="Tahoma"/>
          <w:sz w:val="24"/>
          <w:szCs w:val="24"/>
        </w:rPr>
        <w:t>2</w:t>
      </w:r>
      <w:r w:rsidR="00B44264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A3433D">
        <w:rPr>
          <w:rFonts w:ascii="Tahoma" w:hAnsi="Tahoma" w:cs="Tahoma"/>
          <w:sz w:val="24"/>
          <w:szCs w:val="24"/>
        </w:rPr>
        <w:t>1</w:t>
      </w:r>
      <w:r w:rsidR="00B44264">
        <w:rPr>
          <w:rFonts w:ascii="Tahoma" w:hAnsi="Tahoma" w:cs="Tahoma"/>
          <w:sz w:val="24"/>
          <w:szCs w:val="24"/>
        </w:rPr>
        <w:t>358</w:t>
      </w:r>
    </w:p>
    <w:p w:rsidR="005000FA" w:rsidRPr="007433C8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23B0C">
        <w:rPr>
          <w:sz w:val="24"/>
          <w:szCs w:val="24"/>
        </w:rPr>
        <w:t>Tabulka č. 3 (pokračování)</w:t>
      </w:r>
    </w:p>
    <w:p w:rsidR="005000FA" w:rsidRPr="00A23B0C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060"/>
        <w:gridCol w:w="3080"/>
        <w:gridCol w:w="1340"/>
      </w:tblGrid>
      <w:tr w:rsidR="005000FA" w:rsidRPr="00A23B0C" w:rsidTr="00B409E4">
        <w:trPr>
          <w:trHeight w:val="4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Typ testu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Umístění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(změna barvy, pohyb)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Getinge Assured Emulating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Testy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indikační plocha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indikátor 7, typ 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rPr>
                <w:rFonts w:ascii="Arial" w:hAnsi="Arial" w:cs="Arial"/>
              </w:rPr>
            </w:pPr>
            <w:r w:rsidRPr="00A23B0C">
              <w:rPr>
                <w:rFonts w:ascii="Arial" w:hAnsi="Arial" w:cs="Aria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(zatrhněte Ú, Č, B)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V - N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B409E4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b/>
                <w:bCs/>
                <w:sz w:val="24"/>
                <w:szCs w:val="24"/>
              </w:rPr>
            </w:pPr>
            <w:r w:rsidRPr="007F1382">
              <w:rPr>
                <w:b/>
                <w:bCs/>
                <w:sz w:val="24"/>
                <w:szCs w:val="24"/>
              </w:rPr>
              <w:t xml:space="preserve">gke </w:t>
            </w:r>
            <w:r w:rsidRPr="00103662">
              <w:rPr>
                <w:b/>
                <w:bCs/>
                <w:i/>
                <w:sz w:val="24"/>
                <w:szCs w:val="24"/>
              </w:rPr>
              <w:t>Steri-Record</w:t>
            </w:r>
            <w:r w:rsidRPr="007F1382">
              <w:rPr>
                <w:b/>
                <w:bCs/>
                <w:sz w:val="24"/>
                <w:szCs w:val="24"/>
              </w:rPr>
              <w:t xml:space="preserve"> STEAM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Testy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indikační plocha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B409E4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b/>
                <w:bCs/>
                <w:sz w:val="24"/>
                <w:szCs w:val="24"/>
              </w:rPr>
            </w:pPr>
            <w:r w:rsidRPr="007F1382">
              <w:rPr>
                <w:b/>
                <w:bCs/>
                <w:sz w:val="24"/>
                <w:szCs w:val="24"/>
              </w:rPr>
              <w:t>Integrating Package Monitoring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rPr>
                <w:rFonts w:ascii="Arial" w:hAnsi="Arial" w:cs="Arial"/>
              </w:rPr>
            </w:pPr>
            <w:r w:rsidRPr="00A23B0C">
              <w:rPr>
                <w:rFonts w:ascii="Arial" w:hAnsi="Arial" w:cs="Aria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(zatrhněte Ú, Č, B)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B409E4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Indicator</w:t>
            </w:r>
            <w:r w:rsidRPr="00A23B0C">
              <w:rPr>
                <w:b/>
                <w:bCs/>
                <w:sz w:val="24"/>
                <w:szCs w:val="24"/>
              </w:rPr>
              <w:t>, typ 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V - N</w:t>
            </w:r>
          </w:p>
        </w:tc>
      </w:tr>
      <w:tr w:rsidR="00B409E4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B409E4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B409E4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Browne mvi steam sterilization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Testy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indikační plocha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B409E4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indicator, typ 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rPr>
                <w:rFonts w:ascii="Arial" w:hAnsi="Arial" w:cs="Arial"/>
              </w:rPr>
            </w:pPr>
            <w:r w:rsidRPr="00A23B0C">
              <w:rPr>
                <w:rFonts w:ascii="Arial" w:hAnsi="Arial" w:cs="Aria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(zatrhněte Ú, Č, B)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B409E4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V - N</w:t>
            </w:r>
          </w:p>
        </w:tc>
      </w:tr>
      <w:tr w:rsidR="00B409E4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B409E4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122EE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 xml:space="preserve">Steam </w:t>
            </w:r>
            <w:r w:rsidRPr="00A23B0C">
              <w:rPr>
                <w:i/>
                <w:iCs/>
                <w:sz w:val="24"/>
                <w:szCs w:val="24"/>
              </w:rPr>
              <w:t xml:space="preserve">Plus </w:t>
            </w:r>
            <w:r w:rsidRPr="00A23B0C">
              <w:rPr>
                <w:b/>
                <w:bCs/>
                <w:sz w:val="24"/>
                <w:szCs w:val="24"/>
              </w:rPr>
              <w:t>Steam Sterilization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Testy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pohyb proužku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122EE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Integrator, typ 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rPr>
                <w:rFonts w:ascii="Arial" w:hAnsi="Arial" w:cs="Arial"/>
              </w:rPr>
            </w:pPr>
            <w:r w:rsidRPr="00A23B0C">
              <w:rPr>
                <w:rFonts w:ascii="Arial" w:hAnsi="Arial" w:cs="Aria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do SAFE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V - N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do SAFE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do SAFE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</w:tbl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Vysvětlivky k tabulce č. 3:</w:t>
      </w: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Změna barvy: Ú – </w:t>
      </w:r>
      <w:r>
        <w:rPr>
          <w:sz w:val="24"/>
          <w:szCs w:val="24"/>
        </w:rPr>
        <w:t xml:space="preserve">úplná, </w:t>
      </w:r>
      <w:r>
        <w:rPr>
          <w:b/>
          <w:sz w:val="24"/>
          <w:szCs w:val="24"/>
        </w:rPr>
        <w:t xml:space="preserve">Č – </w:t>
      </w:r>
      <w:r>
        <w:rPr>
          <w:sz w:val="24"/>
          <w:szCs w:val="24"/>
        </w:rPr>
        <w:t xml:space="preserve">částečná, </w:t>
      </w:r>
      <w:r>
        <w:rPr>
          <w:b/>
          <w:sz w:val="24"/>
          <w:szCs w:val="24"/>
        </w:rPr>
        <w:t xml:space="preserve">B – </w:t>
      </w:r>
      <w:r>
        <w:rPr>
          <w:sz w:val="24"/>
          <w:szCs w:val="24"/>
        </w:rPr>
        <w:t>beze změny</w:t>
      </w:r>
    </w:p>
    <w:p w:rsidR="005000FA" w:rsidRDefault="005000FA" w:rsidP="005000F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2216A">
        <w:rPr>
          <w:b/>
          <w:sz w:val="24"/>
          <w:szCs w:val="24"/>
        </w:rPr>
        <w:t>Umístění:</w:t>
      </w:r>
      <w:r>
        <w:rPr>
          <w:b/>
          <w:sz w:val="24"/>
          <w:szCs w:val="24"/>
        </w:rPr>
        <w:t xml:space="preserve"> 1 – </w:t>
      </w:r>
      <w:r>
        <w:rPr>
          <w:sz w:val="24"/>
          <w:szCs w:val="24"/>
        </w:rPr>
        <w:t xml:space="preserve">nahoře, </w:t>
      </w:r>
      <w:r>
        <w:rPr>
          <w:b/>
          <w:sz w:val="24"/>
          <w:szCs w:val="24"/>
        </w:rPr>
        <w:t xml:space="preserve">2 – </w:t>
      </w:r>
      <w:r>
        <w:rPr>
          <w:sz w:val="24"/>
          <w:szCs w:val="24"/>
        </w:rPr>
        <w:t xml:space="preserve">uprostřed, </w:t>
      </w:r>
      <w:r>
        <w:rPr>
          <w:b/>
          <w:sz w:val="24"/>
          <w:szCs w:val="24"/>
        </w:rPr>
        <w:t xml:space="preserve">3 – </w:t>
      </w:r>
      <w:r>
        <w:rPr>
          <w:sz w:val="24"/>
          <w:szCs w:val="24"/>
        </w:rPr>
        <w:t>dole</w:t>
      </w:r>
    </w:p>
    <w:p w:rsidR="005000FA" w:rsidRPr="00D2216A" w:rsidRDefault="005000FA" w:rsidP="005000F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Hodnocení: V – </w:t>
      </w:r>
      <w:r>
        <w:rPr>
          <w:sz w:val="24"/>
          <w:szCs w:val="24"/>
        </w:rPr>
        <w:t xml:space="preserve">vyhovuje, </w:t>
      </w:r>
      <w:r>
        <w:rPr>
          <w:b/>
          <w:sz w:val="24"/>
          <w:szCs w:val="24"/>
        </w:rPr>
        <w:t xml:space="preserve">N - </w:t>
      </w:r>
      <w:r>
        <w:rPr>
          <w:sz w:val="24"/>
          <w:szCs w:val="24"/>
        </w:rPr>
        <w:t>nevyhovuje</w:t>
      </w: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90D9A" w:rsidRDefault="00590D9A" w:rsidP="00DA14B5">
      <w:pPr>
        <w:rPr>
          <w:rFonts w:ascii="Tahoma" w:hAnsi="Tahoma" w:cs="Tahoma"/>
          <w:sz w:val="24"/>
          <w:szCs w:val="24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F80535">
        <w:rPr>
          <w:rFonts w:ascii="Tahoma" w:hAnsi="Tahoma" w:cs="Tahoma"/>
          <w:sz w:val="24"/>
          <w:szCs w:val="24"/>
        </w:rPr>
        <w:t>2</w:t>
      </w:r>
      <w:r w:rsidR="00B44264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F80535">
        <w:rPr>
          <w:rFonts w:ascii="Tahoma" w:hAnsi="Tahoma" w:cs="Tahoma"/>
          <w:sz w:val="24"/>
          <w:szCs w:val="24"/>
        </w:rPr>
        <w:t>1</w:t>
      </w:r>
      <w:r w:rsidR="00B44264">
        <w:rPr>
          <w:rFonts w:ascii="Tahoma" w:hAnsi="Tahoma" w:cs="Tahoma"/>
          <w:sz w:val="24"/>
          <w:szCs w:val="24"/>
        </w:rPr>
        <w:t>358</w:t>
      </w: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Tabulka č. 4</w:t>
      </w: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060"/>
        <w:gridCol w:w="3080"/>
        <w:gridCol w:w="1340"/>
      </w:tblGrid>
      <w:tr w:rsidR="005000FA" w:rsidRPr="008F1676" w:rsidTr="00ED15B7">
        <w:trPr>
          <w:trHeight w:val="4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Typ testu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Umístění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02773D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Bioindikátor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 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02773D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EZTest</w:t>
            </w:r>
            <w:r w:rsidR="005000FA" w:rsidRPr="008F1676">
              <w:rPr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V - N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selfcontained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 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Test sterilizace pára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 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biologický GETINGE,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V - N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selfcontained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 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 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 </w:t>
            </w:r>
            <w:r w:rsidR="00B6404A" w:rsidRPr="008F1676">
              <w:rPr>
                <w:b/>
                <w:bCs/>
                <w:sz w:val="24"/>
                <w:szCs w:val="24"/>
              </w:rPr>
              <w:t>ZÚ Plzeň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V - N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 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 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Mesa Labs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V - N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 </w:t>
            </w:r>
          </w:p>
        </w:tc>
      </w:tr>
    </w:tbl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Vysvětlivky k tabulce č. 4:</w:t>
      </w: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Růst mikroorganismu v bioindikátoru: P – </w:t>
      </w:r>
      <w:r>
        <w:rPr>
          <w:sz w:val="24"/>
          <w:szCs w:val="24"/>
        </w:rPr>
        <w:t xml:space="preserve">pozitivní, </w:t>
      </w:r>
      <w:r>
        <w:rPr>
          <w:b/>
          <w:sz w:val="24"/>
          <w:szCs w:val="24"/>
        </w:rPr>
        <w:t xml:space="preserve">N – </w:t>
      </w:r>
      <w:r>
        <w:rPr>
          <w:sz w:val="24"/>
          <w:szCs w:val="24"/>
        </w:rPr>
        <w:t>negativní</w:t>
      </w:r>
    </w:p>
    <w:p w:rsidR="005000FA" w:rsidRDefault="005000FA" w:rsidP="005000F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2216A">
        <w:rPr>
          <w:b/>
          <w:sz w:val="24"/>
          <w:szCs w:val="24"/>
        </w:rPr>
        <w:t>Umístění:</w:t>
      </w:r>
      <w:r>
        <w:rPr>
          <w:b/>
          <w:sz w:val="24"/>
          <w:szCs w:val="24"/>
        </w:rPr>
        <w:t xml:space="preserve"> 1 – </w:t>
      </w:r>
      <w:r>
        <w:rPr>
          <w:sz w:val="24"/>
          <w:szCs w:val="24"/>
        </w:rPr>
        <w:t xml:space="preserve">nahoře, </w:t>
      </w:r>
      <w:r>
        <w:rPr>
          <w:b/>
          <w:sz w:val="24"/>
          <w:szCs w:val="24"/>
        </w:rPr>
        <w:t xml:space="preserve">2 – </w:t>
      </w:r>
      <w:r>
        <w:rPr>
          <w:sz w:val="24"/>
          <w:szCs w:val="24"/>
        </w:rPr>
        <w:t xml:space="preserve">uprostřed, </w:t>
      </w:r>
      <w:r>
        <w:rPr>
          <w:b/>
          <w:sz w:val="24"/>
          <w:szCs w:val="24"/>
        </w:rPr>
        <w:t xml:space="preserve">3 – </w:t>
      </w:r>
      <w:r>
        <w:rPr>
          <w:sz w:val="24"/>
          <w:szCs w:val="24"/>
        </w:rPr>
        <w:t>dole</w:t>
      </w: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Hodnocení: V – </w:t>
      </w:r>
      <w:r>
        <w:rPr>
          <w:sz w:val="24"/>
          <w:szCs w:val="24"/>
        </w:rPr>
        <w:t xml:space="preserve">vyhovuje, </w:t>
      </w:r>
      <w:r>
        <w:rPr>
          <w:b/>
          <w:sz w:val="24"/>
          <w:szCs w:val="24"/>
        </w:rPr>
        <w:t xml:space="preserve">N – </w:t>
      </w:r>
      <w:r>
        <w:rPr>
          <w:sz w:val="24"/>
          <w:szCs w:val="24"/>
        </w:rPr>
        <w:t>nevyhovuje</w:t>
      </w: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Pokud některý bioindikátor exponovaný sterilizačním podmínkám vykazuje růst kultury indikátorového mikroorganismu po kultivaci v termostatu (změna barvy, zákal), zatrhněte v následující tabulce výsledek pozitivní (P). Nedošlo-li ke změně kultivačního média ani k růstu po vyočkování na pevnou půdu, zatrhněte negativní (N).</w:t>
      </w: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DA14B5" w:rsidRDefault="00DA14B5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DA14B5" w:rsidRDefault="00DA14B5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DA14B5" w:rsidRDefault="00DA14B5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DA14B5" w:rsidRDefault="00DA14B5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DA14B5" w:rsidRDefault="00DA14B5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DA14B5" w:rsidRDefault="00DA14B5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DA14B5" w:rsidRDefault="00DA14B5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90D9A" w:rsidRDefault="00590D9A" w:rsidP="00DA14B5">
      <w:pPr>
        <w:rPr>
          <w:rFonts w:ascii="Tahoma" w:hAnsi="Tahoma" w:cs="Tahoma"/>
          <w:sz w:val="24"/>
          <w:szCs w:val="24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821CE9">
        <w:rPr>
          <w:rFonts w:ascii="Tahoma" w:hAnsi="Tahoma" w:cs="Tahoma"/>
          <w:sz w:val="24"/>
          <w:szCs w:val="24"/>
        </w:rPr>
        <w:t>2</w:t>
      </w:r>
      <w:r w:rsidR="00B44264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821CE9">
        <w:rPr>
          <w:rFonts w:ascii="Tahoma" w:hAnsi="Tahoma" w:cs="Tahoma"/>
          <w:sz w:val="24"/>
          <w:szCs w:val="24"/>
        </w:rPr>
        <w:t>1</w:t>
      </w:r>
      <w:r w:rsidR="00B44264">
        <w:rPr>
          <w:rFonts w:ascii="Tahoma" w:hAnsi="Tahoma" w:cs="Tahoma"/>
          <w:sz w:val="24"/>
          <w:szCs w:val="24"/>
        </w:rPr>
        <w:t>358</w:t>
      </w:r>
    </w:p>
    <w:tbl>
      <w:tblPr>
        <w:tblW w:w="93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6"/>
      </w:tblGrid>
      <w:tr w:rsidR="005000FA" w:rsidRPr="0062580B" w:rsidTr="00ED15B7">
        <w:trPr>
          <w:trHeight w:val="40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62580B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62580B">
              <w:rPr>
                <w:b/>
                <w:bCs/>
                <w:sz w:val="24"/>
                <w:szCs w:val="24"/>
              </w:rPr>
              <w:t>Závěry</w:t>
            </w:r>
          </w:p>
        </w:tc>
      </w:tr>
      <w:tr w:rsidR="005000FA" w:rsidRPr="0062580B" w:rsidTr="00ED15B7">
        <w:trPr>
          <w:trHeight w:val="40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62580B" w:rsidRDefault="005000FA" w:rsidP="00ED15B7">
            <w:pPr>
              <w:jc w:val="center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 xml:space="preserve">Sterilizační přístroj </w:t>
            </w:r>
            <w:r w:rsidRPr="0062580B">
              <w:rPr>
                <w:b/>
                <w:bCs/>
                <w:sz w:val="24"/>
                <w:szCs w:val="24"/>
              </w:rPr>
              <w:t>vykazuje - nevykazuje</w:t>
            </w:r>
            <w:r w:rsidRPr="0062580B">
              <w:rPr>
                <w:sz w:val="24"/>
                <w:szCs w:val="24"/>
              </w:rPr>
              <w:t xml:space="preserve"> technickou závadu.</w:t>
            </w:r>
          </w:p>
        </w:tc>
      </w:tr>
      <w:tr w:rsidR="005000FA" w:rsidRPr="0062580B" w:rsidTr="00ED15B7">
        <w:trPr>
          <w:trHeight w:val="40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62580B" w:rsidRDefault="005000FA" w:rsidP="00ED15B7">
            <w:pPr>
              <w:jc w:val="center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 xml:space="preserve">Sterilizační přístroj vzájemným vztahem fyzikálních parametrů (tlak, teplota) a jejich </w:t>
            </w:r>
          </w:p>
        </w:tc>
      </w:tr>
      <w:tr w:rsidR="005000FA" w:rsidRPr="0062580B" w:rsidTr="00ED15B7">
        <w:trPr>
          <w:trHeight w:val="402"/>
        </w:trPr>
        <w:tc>
          <w:tcPr>
            <w:tcW w:w="93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62580B" w:rsidRDefault="005000FA" w:rsidP="00ED15B7">
            <w:pPr>
              <w:jc w:val="center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 xml:space="preserve">dosaženými hodnotami </w:t>
            </w:r>
            <w:r>
              <w:rPr>
                <w:b/>
                <w:bCs/>
                <w:sz w:val="24"/>
                <w:szCs w:val="24"/>
              </w:rPr>
              <w:t>vyhov</w:t>
            </w:r>
            <w:r w:rsidRPr="0062580B">
              <w:rPr>
                <w:b/>
                <w:bCs/>
                <w:sz w:val="24"/>
                <w:szCs w:val="24"/>
              </w:rPr>
              <w:t xml:space="preserve">uje - nevyhovuje </w:t>
            </w:r>
            <w:r w:rsidRPr="0062580B">
              <w:rPr>
                <w:sz w:val="24"/>
                <w:szCs w:val="24"/>
              </w:rPr>
              <w:t xml:space="preserve">požadavkům kladeným na sterilizační proces </w:t>
            </w:r>
          </w:p>
        </w:tc>
      </w:tr>
      <w:tr w:rsidR="005000FA" w:rsidRPr="0062580B" w:rsidTr="00ED15B7">
        <w:trPr>
          <w:trHeight w:val="402"/>
        </w:trPr>
        <w:tc>
          <w:tcPr>
            <w:tcW w:w="9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62580B" w:rsidRDefault="005000FA" w:rsidP="00ED15B7">
            <w:pPr>
              <w:jc w:val="center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>vlhkým teplem podle vyhlášky MZ ČR č. 306/2012 Sb.</w:t>
            </w:r>
            <w:r w:rsidR="00BA2F15">
              <w:rPr>
                <w:sz w:val="24"/>
                <w:szCs w:val="24"/>
              </w:rPr>
              <w:t xml:space="preserve"> v platném znění.</w:t>
            </w:r>
          </w:p>
        </w:tc>
      </w:tr>
      <w:tr w:rsidR="005000FA" w:rsidRPr="0062580B" w:rsidTr="00ED15B7">
        <w:trPr>
          <w:trHeight w:val="40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62580B" w:rsidRDefault="005000FA" w:rsidP="00ED15B7">
            <w:pPr>
              <w:jc w:val="center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 xml:space="preserve">Výsledky testů </w:t>
            </w:r>
            <w:r w:rsidRPr="0062580B">
              <w:rPr>
                <w:b/>
                <w:bCs/>
                <w:sz w:val="24"/>
                <w:szCs w:val="24"/>
              </w:rPr>
              <w:t xml:space="preserve">potvrzují - nepotvrzují </w:t>
            </w:r>
            <w:r w:rsidRPr="0062580B">
              <w:rPr>
                <w:sz w:val="24"/>
                <w:szCs w:val="24"/>
              </w:rPr>
              <w:t>účinný sterilizační proces s předpokládanou úrovní</w:t>
            </w:r>
          </w:p>
        </w:tc>
      </w:tr>
      <w:tr w:rsidR="005000FA" w:rsidRPr="0062580B" w:rsidTr="00ED15B7">
        <w:trPr>
          <w:trHeight w:val="402"/>
        </w:trPr>
        <w:tc>
          <w:tcPr>
            <w:tcW w:w="9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62580B" w:rsidRDefault="005000FA" w:rsidP="00ED15B7">
            <w:pPr>
              <w:jc w:val="center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>bezpečné sterility (SAL) 10</w:t>
            </w:r>
            <w:r w:rsidRPr="0062580B">
              <w:rPr>
                <w:sz w:val="24"/>
                <w:szCs w:val="24"/>
                <w:vertAlign w:val="superscript"/>
              </w:rPr>
              <w:t>-6</w:t>
            </w:r>
            <w:r w:rsidRPr="0062580B">
              <w:rPr>
                <w:sz w:val="24"/>
                <w:szCs w:val="24"/>
              </w:rPr>
              <w:t>.</w:t>
            </w:r>
          </w:p>
        </w:tc>
      </w:tr>
    </w:tbl>
    <w:p w:rsidR="005000FA" w:rsidRDefault="005000FA" w:rsidP="005000F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Přílohy:</w:t>
      </w:r>
    </w:p>
    <w:p w:rsidR="005000FA" w:rsidRDefault="005000FA" w:rsidP="005000F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Kopie záznamu ze sterilizátoru o fyzikálních parametrech v době kontroly EHK</w:t>
      </w:r>
    </w:p>
    <w:p w:rsidR="005000FA" w:rsidRDefault="005000FA" w:rsidP="005000F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Kopie záznamů o sterilizaci v přístroji (sterilizační deník) ze dne, který je nejblíže ke dnu kdy proběhla kontrola EHK</w:t>
      </w:r>
    </w:p>
    <w:p w:rsidR="005000FA" w:rsidRDefault="005000FA" w:rsidP="005000F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Pokud nejsou přílohy č. 1 a 2 přiloženy, tak prosím o zdůvodnění.</w:t>
      </w:r>
    </w:p>
    <w:p w:rsidR="005000FA" w:rsidRDefault="005000FA" w:rsidP="005000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00FA" w:rsidRDefault="005000FA" w:rsidP="005000F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Výsledek chemické analýzy napájecí vody, pokud tuto analýzu provedete. Chemická analýza je dobrovolná a nemá vliv na konečné vyhodnocení úspěšnosti EHK.</w:t>
      </w:r>
    </w:p>
    <w:p w:rsidR="005000FA" w:rsidRDefault="005000FA" w:rsidP="005000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Tabulka č. 5</w:t>
      </w:r>
    </w:p>
    <w:tbl>
      <w:tblPr>
        <w:tblW w:w="89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9"/>
        <w:gridCol w:w="3056"/>
        <w:gridCol w:w="1316"/>
      </w:tblGrid>
      <w:tr w:rsidR="005000FA" w:rsidRPr="00590BA4" w:rsidTr="00ED15B7">
        <w:trPr>
          <w:trHeight w:val="499"/>
        </w:trPr>
        <w:tc>
          <w:tcPr>
            <w:tcW w:w="8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590BA4">
              <w:rPr>
                <w:b/>
                <w:bCs/>
                <w:sz w:val="24"/>
                <w:szCs w:val="24"/>
              </w:rPr>
              <w:t>Výsledky chemické analýzy napájecí vody a kondenzátu pro sterilizátory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590BA4">
              <w:rPr>
                <w:b/>
                <w:bCs/>
                <w:sz w:val="24"/>
                <w:szCs w:val="24"/>
              </w:rPr>
              <w:t>Rozhodující činitel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590BA4">
              <w:rPr>
                <w:b/>
                <w:bCs/>
                <w:sz w:val="24"/>
                <w:szCs w:val="24"/>
              </w:rPr>
              <w:t>Napájecí voda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590BA4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Rezidua po odpaření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Křemičitany (SiO</w:t>
            </w:r>
            <w:r w:rsidRPr="00590BA4">
              <w:rPr>
                <w:sz w:val="24"/>
                <w:szCs w:val="24"/>
                <w:vertAlign w:val="subscript"/>
              </w:rPr>
              <w:t>2</w:t>
            </w:r>
            <w:r w:rsidRPr="00590BA4">
              <w:rPr>
                <w:sz w:val="24"/>
                <w:szCs w:val="24"/>
              </w:rPr>
              <w:t>)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Železo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Kadmium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Olovo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Zbytky těžkých kovů, kromě Fe, Cd a Pb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Chloridy (Cl</w:t>
            </w:r>
            <w:r w:rsidRPr="00590BA4">
              <w:rPr>
                <w:sz w:val="24"/>
                <w:szCs w:val="24"/>
                <w:vertAlign w:val="superscript"/>
              </w:rPr>
              <w:t>-</w:t>
            </w:r>
            <w:r w:rsidRPr="00590BA4">
              <w:rPr>
                <w:sz w:val="24"/>
                <w:szCs w:val="24"/>
              </w:rPr>
              <w:t>)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Fosforečnany (P</w:t>
            </w:r>
            <w:r w:rsidRPr="00590BA4">
              <w:rPr>
                <w:sz w:val="24"/>
                <w:szCs w:val="24"/>
                <w:vertAlign w:val="subscript"/>
              </w:rPr>
              <w:t>2</w:t>
            </w:r>
            <w:r w:rsidRPr="00590BA4">
              <w:rPr>
                <w:sz w:val="24"/>
                <w:szCs w:val="24"/>
              </w:rPr>
              <w:t>O</w:t>
            </w:r>
            <w:r w:rsidRPr="00590BA4">
              <w:rPr>
                <w:sz w:val="24"/>
                <w:szCs w:val="24"/>
                <w:vertAlign w:val="subscript"/>
              </w:rPr>
              <w:t>5</w:t>
            </w:r>
            <w:r w:rsidRPr="00590BA4">
              <w:rPr>
                <w:sz w:val="24"/>
                <w:szCs w:val="24"/>
              </w:rPr>
              <w:t>)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Vodivost (při 20</w:t>
            </w:r>
            <w:r w:rsidRPr="00590BA4">
              <w:rPr>
                <w:sz w:val="24"/>
                <w:szCs w:val="24"/>
              </w:rPr>
              <w:t xml:space="preserve"> °C)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Hodnota pH</w:t>
            </w:r>
            <w:r>
              <w:rPr>
                <w:sz w:val="24"/>
                <w:szCs w:val="24"/>
              </w:rPr>
              <w:t xml:space="preserve"> (při 20 °C)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Vzhled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Tvrdost (</w:t>
            </w:r>
            <w:r w:rsidRPr="00590BA4">
              <w:rPr>
                <w:rFonts w:ascii="Calibri" w:hAnsi="Calibri"/>
                <w:sz w:val="24"/>
                <w:szCs w:val="24"/>
              </w:rPr>
              <w:t>Ʃ</w:t>
            </w:r>
            <w:r w:rsidRPr="00590BA4">
              <w:rPr>
                <w:sz w:val="24"/>
                <w:szCs w:val="24"/>
              </w:rPr>
              <w:t xml:space="preserve"> iontů alkalických zemin)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89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Poznámka: Shoda by měla být ověřena v souladu s uznávanými analytickými metodami</w:t>
            </w:r>
          </w:p>
        </w:tc>
      </w:tr>
      <w:tr w:rsidR="005000FA" w:rsidRPr="00590BA4" w:rsidTr="00ED15B7">
        <w:trPr>
          <w:trHeight w:val="402"/>
        </w:trPr>
        <w:tc>
          <w:tcPr>
            <w:tcW w:w="8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590BA4">
              <w:rPr>
                <w:b/>
                <w:bCs/>
                <w:sz w:val="24"/>
                <w:szCs w:val="24"/>
              </w:rPr>
              <w:t>Chemická an</w:t>
            </w:r>
            <w:r>
              <w:rPr>
                <w:b/>
                <w:bCs/>
                <w:sz w:val="24"/>
                <w:szCs w:val="24"/>
              </w:rPr>
              <w:t>alýza napájecí vody</w:t>
            </w:r>
            <w:r w:rsidRPr="00590BA4">
              <w:rPr>
                <w:b/>
                <w:bCs/>
                <w:sz w:val="24"/>
                <w:szCs w:val="24"/>
              </w:rPr>
              <w:t xml:space="preserve"> je dobrovolná</w:t>
            </w:r>
          </w:p>
        </w:tc>
      </w:tr>
    </w:tbl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821CE9">
        <w:rPr>
          <w:rFonts w:ascii="Tahoma" w:hAnsi="Tahoma" w:cs="Tahoma"/>
          <w:sz w:val="24"/>
          <w:szCs w:val="24"/>
        </w:rPr>
        <w:t>2</w:t>
      </w:r>
      <w:r w:rsidR="00B44264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821CE9">
        <w:rPr>
          <w:rFonts w:ascii="Tahoma" w:hAnsi="Tahoma" w:cs="Tahoma"/>
          <w:sz w:val="24"/>
          <w:szCs w:val="24"/>
        </w:rPr>
        <w:t>1</w:t>
      </w:r>
      <w:r w:rsidR="00B44264">
        <w:rPr>
          <w:rFonts w:ascii="Tahoma" w:hAnsi="Tahoma" w:cs="Tahoma"/>
          <w:sz w:val="24"/>
          <w:szCs w:val="24"/>
        </w:rPr>
        <w:t>358</w:t>
      </w:r>
    </w:p>
    <w:p w:rsidR="005000FA" w:rsidRDefault="005000FA" w:rsidP="005000FA">
      <w:pPr>
        <w:jc w:val="both"/>
        <w:rPr>
          <w:b/>
          <w:sz w:val="24"/>
        </w:rPr>
      </w:pPr>
    </w:p>
    <w:p w:rsidR="005000FA" w:rsidRDefault="005000FA" w:rsidP="005000FA">
      <w:pPr>
        <w:jc w:val="both"/>
        <w:rPr>
          <w:b/>
          <w:sz w:val="24"/>
        </w:rPr>
      </w:pPr>
      <w:r>
        <w:rPr>
          <w:b/>
          <w:sz w:val="24"/>
        </w:rPr>
        <w:t>NÁVOD K PROVEDENÍ TESTŮ</w:t>
      </w:r>
    </w:p>
    <w:p w:rsidR="005000FA" w:rsidRDefault="005000FA" w:rsidP="005000FA">
      <w:pPr>
        <w:jc w:val="both"/>
        <w:rPr>
          <w:b/>
          <w:sz w:val="24"/>
        </w:rPr>
      </w:pPr>
      <w:r>
        <w:rPr>
          <w:b/>
          <w:sz w:val="24"/>
        </w:rPr>
        <w:t>při kontrole účinnosti sterilizace v parním sterilizátoru</w:t>
      </w:r>
    </w:p>
    <w:p w:rsidR="005000FA" w:rsidRDefault="005000FA" w:rsidP="005000FA">
      <w:pPr>
        <w:jc w:val="both"/>
        <w:rPr>
          <w:b/>
          <w:sz w:val="24"/>
        </w:rPr>
      </w:pPr>
    </w:p>
    <w:p w:rsidR="005000FA" w:rsidRDefault="005000FA" w:rsidP="005000FA">
      <w:pPr>
        <w:jc w:val="both"/>
        <w:rPr>
          <w:b/>
          <w:sz w:val="24"/>
        </w:rPr>
      </w:pPr>
      <w:r>
        <w:rPr>
          <w:b/>
          <w:sz w:val="24"/>
        </w:rPr>
        <w:t>FYZIKÁLNÍ TEST:</w:t>
      </w:r>
    </w:p>
    <w:p w:rsidR="005000FA" w:rsidRDefault="005000FA" w:rsidP="005000FA">
      <w:pPr>
        <w:jc w:val="both"/>
        <w:rPr>
          <w:sz w:val="24"/>
        </w:rPr>
      </w:pPr>
      <w:r>
        <w:rPr>
          <w:b/>
          <w:sz w:val="24"/>
          <w:u w:val="single"/>
        </w:rPr>
        <w:t>Zkouška pronikání vzduchu (vakuový test):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Vakuovým testem se ověřuje těsnost sterilizační komory parních sterilizátorů s odvzdušněním. Test se provede jako první kontrola v pořadí v prázdném přístroji. Ve fázi evakuace musí být absolutní tlak 70 mbar nebo men</w:t>
      </w:r>
      <w:r w:rsidR="00744619">
        <w:rPr>
          <w:sz w:val="24"/>
        </w:rPr>
        <w:t>ší a nesmí klesat o více než 1,</w:t>
      </w:r>
      <w:r>
        <w:rPr>
          <w:sz w:val="24"/>
        </w:rPr>
        <w:t>3 mbar za 1 minutu, přičemž během 10 minut trvání testu nesmí snížení podtlaku činit více než 13 mbar.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U moderních přístrojů proběhne test po zapnutí příslušného spínače automaticky a rychlost nárůstu tlaku se zobrazí v mbar/min. U starších typů lze test provést exaktně pouze externími měřidly, jsou-li k dispozici. Pro účely EHK u starších typů do protokolu zaznamenejte, zda nastavené vakuum při prázdné sterilizační komoře během 10 minut viditelně neklesá. Děje-li se tak, přístroj zjevně netěsní.</w:t>
      </w:r>
    </w:p>
    <w:p w:rsidR="005000FA" w:rsidRDefault="005000FA" w:rsidP="005000FA">
      <w:pPr>
        <w:jc w:val="both"/>
        <w:rPr>
          <w:b/>
          <w:sz w:val="24"/>
          <w:u w:val="single"/>
        </w:rPr>
      </w:pPr>
    </w:p>
    <w:p w:rsidR="005000FA" w:rsidRDefault="005000FA" w:rsidP="005000FA">
      <w:pPr>
        <w:jc w:val="both"/>
        <w:rPr>
          <w:b/>
          <w:color w:val="FF0000"/>
          <w:sz w:val="24"/>
          <w:u w:val="single"/>
        </w:rPr>
      </w:pPr>
      <w:r>
        <w:rPr>
          <w:b/>
          <w:sz w:val="24"/>
        </w:rPr>
        <w:t>CHEMICKÉ TESTY VE ZKRÁCENÉM STERILIZAČNÍM PROCESU</w:t>
      </w:r>
    </w:p>
    <w:p w:rsidR="005000FA" w:rsidRDefault="005000FA" w:rsidP="005000FA">
      <w:pPr>
        <w:jc w:val="both"/>
        <w:rPr>
          <w:rFonts w:ascii="Tahoma" w:eastAsia="Tahoma" w:hAnsi="Tahoma" w:cs="Tahoma"/>
          <w:sz w:val="24"/>
        </w:rPr>
      </w:pPr>
      <w:r>
        <w:rPr>
          <w:sz w:val="24"/>
          <w:u w:val="single"/>
        </w:rPr>
        <w:t>Bowie - Dick test Getinge Test Card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 xml:space="preserve">Bowie-Dick test slouží k ověření rychlého a stejnoměrného pronikání </w:t>
      </w:r>
      <w:r w:rsidR="00D07437">
        <w:rPr>
          <w:sz w:val="24"/>
        </w:rPr>
        <w:t>páry</w:t>
      </w:r>
      <w:r>
        <w:rPr>
          <w:sz w:val="24"/>
        </w:rPr>
        <w:t xml:space="preserve"> dovnitř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sterilizovaného porézního materiálu a ke kontrole požadovaného odvzdušnění u sterilizátoru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s evakuací. Provádí se jako druhý test v pořadí po vakuovém testu ve vyhřáté sterilizační komoře.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1. Chemický indikátor Bowie - Dick Getinge Test Card umístěte vodorovně do prázdné komory parního sterilizátoru tak, aby byl uprostřed plochy roštu 100 až 200 mm nad dnem komory purpurovou plochou nahoru a stranou s nálepkou dolů.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2. Nastavte sterilizační podmínky: dobu trvání sterilizace 3,5 min při teplotě 134 °C. Před vlastní sterilizační expozicí musí řádně proběhnout celá fáze opakovaných evakuací komory.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b/>
          <w:sz w:val="24"/>
        </w:rPr>
      </w:pPr>
      <w:r>
        <w:rPr>
          <w:sz w:val="24"/>
        </w:rPr>
        <w:t xml:space="preserve">3. U moderních přístrojů s automatickým B-D testem proběhne proces po zapnutí spínače pro Bowie-Dick. Program musí mít tyto parametry: teplota 134 °C, doba sterilizace 3,5 minuty, přetlak 204 kPa, </w:t>
      </w:r>
      <w:r>
        <w:rPr>
          <w:b/>
          <w:sz w:val="24"/>
        </w:rPr>
        <w:t>sušení maximálně 5 minut. Delší doba sušení může způsobit zhnědnutí indikátoru.</w:t>
      </w:r>
    </w:p>
    <w:p w:rsidR="005000FA" w:rsidRDefault="005000FA" w:rsidP="005000FA">
      <w:pPr>
        <w:jc w:val="both"/>
        <w:rPr>
          <w:b/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4. Po vyrovnání tlaku a zchladnutí komory přístroje vyjměte B-D, ověřte si, zda došlo ke změně purpurové barvy do zelené na celé ploše indikačního vzoru karty. Zůstal-li střed indikátoru purpurový, je výsledek dokladem nedostatečného působení páry, jehož příčinou může být nižší teplota v místě testu, nekvalitní pára s množstvím nekondenzovatelných plynů, vliv mokré nebo přehřáté páry, nedostatečná funkce vakuové pumpy nebo netěsnosti sterilizační komory a vnikání vzduchu do komory během odvzdušňovací fáze. Výsledek mohou ovlivnit i jiné faktory. Z</w:t>
      </w:r>
      <w:r w:rsidR="0034162E">
        <w:rPr>
          <w:sz w:val="24"/>
        </w:rPr>
        <w:t xml:space="preserve">měna </w:t>
      </w:r>
      <w:r>
        <w:rPr>
          <w:sz w:val="24"/>
        </w:rPr>
        <w:t>barvy z purpurové na zelenou je podmíněna přítomností syté páry a hydratací chemické látky v indikátoru.</w:t>
      </w:r>
    </w:p>
    <w:p w:rsidR="005000FA" w:rsidRDefault="005000FA" w:rsidP="005000FA">
      <w:pPr>
        <w:jc w:val="both"/>
        <w:rPr>
          <w:sz w:val="24"/>
        </w:rPr>
      </w:pPr>
    </w:p>
    <w:p w:rsidR="0034162E" w:rsidRDefault="0034162E" w:rsidP="00DA14B5">
      <w:pPr>
        <w:rPr>
          <w:rFonts w:ascii="Tahoma" w:hAnsi="Tahoma" w:cs="Tahoma"/>
          <w:sz w:val="24"/>
          <w:szCs w:val="24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821CE9">
        <w:rPr>
          <w:rFonts w:ascii="Tahoma" w:hAnsi="Tahoma" w:cs="Tahoma"/>
          <w:sz w:val="24"/>
          <w:szCs w:val="24"/>
        </w:rPr>
        <w:t>2</w:t>
      </w:r>
      <w:r w:rsidR="00B44264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821CE9">
        <w:rPr>
          <w:rFonts w:ascii="Tahoma" w:hAnsi="Tahoma" w:cs="Tahoma"/>
          <w:sz w:val="24"/>
          <w:szCs w:val="24"/>
        </w:rPr>
        <w:t>1</w:t>
      </w:r>
      <w:r w:rsidR="00B44264">
        <w:rPr>
          <w:rFonts w:ascii="Tahoma" w:hAnsi="Tahoma" w:cs="Tahoma"/>
          <w:sz w:val="24"/>
          <w:szCs w:val="24"/>
        </w:rPr>
        <w:t>358</w:t>
      </w:r>
    </w:p>
    <w:p w:rsidR="00DA14B5" w:rsidRDefault="00DA14B5" w:rsidP="005000FA">
      <w:pPr>
        <w:jc w:val="both"/>
        <w:rPr>
          <w:sz w:val="24"/>
        </w:rPr>
      </w:pPr>
    </w:p>
    <w:p w:rsidR="00DA14B5" w:rsidRDefault="00DA14B5" w:rsidP="005000FA">
      <w:pPr>
        <w:jc w:val="both"/>
        <w:rPr>
          <w:sz w:val="24"/>
        </w:rPr>
      </w:pPr>
    </w:p>
    <w:p w:rsidR="005000FA" w:rsidRPr="00CD0B43" w:rsidRDefault="005000FA" w:rsidP="005000FA">
      <w:pPr>
        <w:jc w:val="both"/>
        <w:rPr>
          <w:b/>
          <w:sz w:val="24"/>
        </w:rPr>
      </w:pPr>
      <w:r>
        <w:rPr>
          <w:sz w:val="24"/>
        </w:rPr>
        <w:t xml:space="preserve">5. Výsledek a zjištěné závady zaznamenejte do protokolu o kontrole sterilizátoru v rubrice B-D výsledek. Způsob hodnocení </w:t>
      </w:r>
      <w:r w:rsidRPr="00CD0B43">
        <w:rPr>
          <w:sz w:val="24"/>
        </w:rPr>
        <w:t xml:space="preserve">najdete na </w:t>
      </w:r>
      <w:hyperlink r:id="rId7">
        <w:r w:rsidRPr="00CD0B43">
          <w:rPr>
            <w:sz w:val="24"/>
            <w:u w:val="single"/>
          </w:rPr>
          <w:t>www.getinge.com</w:t>
        </w:r>
      </w:hyperlink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b/>
          <w:sz w:val="24"/>
        </w:rPr>
        <w:t>Bowie - Dick gke simulační test: PCD 1 m</w:t>
      </w:r>
      <w:r w:rsidR="006C1BFF">
        <w:rPr>
          <w:b/>
          <w:sz w:val="24"/>
        </w:rPr>
        <w:t>odré těleso podle</w:t>
      </w:r>
      <w:r>
        <w:rPr>
          <w:b/>
          <w:sz w:val="24"/>
        </w:rPr>
        <w:t xml:space="preserve"> ČSN EN ISO 11140-4 s proužkovým chemi</w:t>
      </w:r>
      <w:r w:rsidR="00DD5073">
        <w:rPr>
          <w:b/>
          <w:sz w:val="24"/>
        </w:rPr>
        <w:t>c</w:t>
      </w:r>
      <w:r>
        <w:rPr>
          <w:b/>
          <w:sz w:val="24"/>
        </w:rPr>
        <w:t>kým testem Chemo-D-BDS-C-H-EU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umístění 3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sz w:val="24"/>
        </w:rPr>
      </w:pPr>
      <w:r w:rsidRPr="006C1BFF">
        <w:rPr>
          <w:b/>
          <w:sz w:val="24"/>
        </w:rPr>
        <w:t>Bowie - Dick simulační test jiné firmy: P</w:t>
      </w:r>
      <w:r w:rsidR="006C1BFF" w:rsidRPr="006C1BFF">
        <w:rPr>
          <w:b/>
          <w:sz w:val="24"/>
        </w:rPr>
        <w:t>CD 1 těleso podle</w:t>
      </w:r>
      <w:r w:rsidRPr="006C1BFF">
        <w:rPr>
          <w:b/>
          <w:sz w:val="24"/>
        </w:rPr>
        <w:t xml:space="preserve"> ČSN EN ISO 11140-4 s </w:t>
      </w:r>
      <w:r>
        <w:rPr>
          <w:b/>
          <w:sz w:val="24"/>
        </w:rPr>
        <w:t>proužkovým chemickým testem</w:t>
      </w:r>
    </w:p>
    <w:p w:rsidR="005000FA" w:rsidRDefault="00DD5073" w:rsidP="005000FA">
      <w:pPr>
        <w:jc w:val="both"/>
        <w:rPr>
          <w:sz w:val="24"/>
        </w:rPr>
      </w:pPr>
      <w:r>
        <w:rPr>
          <w:sz w:val="24"/>
        </w:rPr>
        <w:t>umístění</w:t>
      </w:r>
      <w:r w:rsidR="005000FA">
        <w:rPr>
          <w:sz w:val="24"/>
        </w:rPr>
        <w:t xml:space="preserve"> 3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b/>
          <w:sz w:val="24"/>
        </w:rPr>
        <w:t>OVĚŘENÍ PODMÍNEK PRŮBĚHU ÚPLNÉHO STERILIZAČNÍHO PROCESU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Do sterilizátoru nastaveného na sterilizační teplotu 121 °C a dobu expozice 20 minut se vloží všechny dodané chemické testy a biologické indikátory, v uzavřených sterilizačních obalech s výjimkou sáčku s non self contained bioindikátory, který je označen jako kontrola (K). Pečlivě zaznamenejte do protokolu všechny nastavené hodnoty fyzikálních parametrů v jednotkách použitých na měřidlech přístroje a doplňte údaje výsledky dosaženými při sterilizaci. Nezapomeňte zhodnotit, zda případná odchylka vyhovuje nebo již nevyhovuje limitním hodnotám. U nových přístrojů s písemným záznamem průběhu sterilizace vyhotovte kopii záznamu a přiložte k výsledkům. U starších přístrojů bez písemného záznamu doplňte do řádků "nastavený podtlak" a "dosažený podtlak" pouze ty hodnoty, které je možné ze záznamových přístrojů sterilizátoru odečíst.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NEBIOLOGICKÉ SYSTÉMY (CHEMICKÉ TESTY)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Chemické testy pro kontrolu současného účinku dvou až tří parametrů sterilizačního procesu (dosažené teploty, kvality páry a doby sterilizační expozice)</w:t>
      </w:r>
    </w:p>
    <w:p w:rsidR="005000FA" w:rsidRDefault="005000FA" w:rsidP="005000FA">
      <w:pPr>
        <w:jc w:val="both"/>
        <w:rPr>
          <w:b/>
          <w:sz w:val="24"/>
          <w:u w:val="single"/>
        </w:rPr>
      </w:pPr>
    </w:p>
    <w:p w:rsidR="005000FA" w:rsidRDefault="005000FA" w:rsidP="005000FA">
      <w:pPr>
        <w:jc w:val="both"/>
        <w:rPr>
          <w:sz w:val="24"/>
          <w:u w:val="single"/>
        </w:rPr>
      </w:pPr>
      <w:r>
        <w:rPr>
          <w:sz w:val="24"/>
          <w:u w:val="single"/>
        </w:rPr>
        <w:t>Chemické indikátory</w:t>
      </w: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Integron Terragene emulační indikátor, typ 6, Steristar emulační indikátor, typ 6, Getinge Assured Emulating indikátor 7, typ 6, </w:t>
      </w:r>
      <w:r w:rsidR="003F73CA" w:rsidRPr="003F73CA">
        <w:rPr>
          <w:sz w:val="24"/>
        </w:rPr>
        <w:t xml:space="preserve">gke </w:t>
      </w:r>
      <w:r w:rsidR="003F73CA" w:rsidRPr="003F73CA">
        <w:rPr>
          <w:i/>
          <w:sz w:val="24"/>
        </w:rPr>
        <w:t>Steri-Record</w:t>
      </w:r>
      <w:r w:rsidR="003F73CA" w:rsidRPr="003F73CA">
        <w:rPr>
          <w:sz w:val="24"/>
        </w:rPr>
        <w:t xml:space="preserve"> STEAM Integrating Package Monitoring Indicator</w:t>
      </w:r>
      <w:r w:rsidR="003F73CA">
        <w:rPr>
          <w:sz w:val="24"/>
        </w:rPr>
        <w:t>,</w:t>
      </w:r>
      <w:r>
        <w:rPr>
          <w:sz w:val="24"/>
        </w:rPr>
        <w:t xml:space="preserve"> typ 5, </w:t>
      </w:r>
      <w:r w:rsidR="003F73CA" w:rsidRPr="003F73CA">
        <w:rPr>
          <w:sz w:val="24"/>
        </w:rPr>
        <w:t>Browne mvi steam sterilization indicator</w:t>
      </w:r>
      <w:r>
        <w:rPr>
          <w:sz w:val="24"/>
        </w:rPr>
        <w:t>, typ 5 a SPS Medical Steam Plus Steam Sterilization Integrator, typ 5 jsou uzavřeny společně vždy po jednom kusu ve sterilizačním obalu (sáčku). Ke zjištění sterilizačních podmínek ve vsázce sterilizovaného materiálu v dostatečně a správně naplněné komoře se vloží 3 sáčky s chemickými testy podle schématu uvedeného v protokolu. Jeden sáček s chemickými testy se umístí do sterilizovaného materiálu před jeho zabalením do horní části komory, další sáček se uloží do balíku vsázky ve střední části a třetí sáček v dolní části komory do balíku nad dno vpředu u dveří společně se sáčkem s bioindikátory.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rPr>
          <w:b/>
          <w:sz w:val="24"/>
          <w:u w:val="single"/>
        </w:rPr>
      </w:pPr>
    </w:p>
    <w:p w:rsidR="00DA14B5" w:rsidRDefault="00DA14B5" w:rsidP="005000FA">
      <w:pPr>
        <w:rPr>
          <w:b/>
          <w:sz w:val="24"/>
          <w:u w:val="single"/>
        </w:rPr>
      </w:pPr>
    </w:p>
    <w:p w:rsidR="00DA14B5" w:rsidRDefault="00DA14B5" w:rsidP="005000FA">
      <w:pPr>
        <w:rPr>
          <w:b/>
          <w:sz w:val="24"/>
          <w:u w:val="single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821CE9">
        <w:rPr>
          <w:rFonts w:ascii="Tahoma" w:hAnsi="Tahoma" w:cs="Tahoma"/>
          <w:sz w:val="24"/>
          <w:szCs w:val="24"/>
        </w:rPr>
        <w:t>2</w:t>
      </w:r>
      <w:r w:rsidR="00B44264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821CE9">
        <w:rPr>
          <w:rFonts w:ascii="Tahoma" w:hAnsi="Tahoma" w:cs="Tahoma"/>
          <w:sz w:val="24"/>
          <w:szCs w:val="24"/>
        </w:rPr>
        <w:t>1</w:t>
      </w:r>
      <w:r w:rsidR="00B44264">
        <w:rPr>
          <w:rFonts w:ascii="Tahoma" w:hAnsi="Tahoma" w:cs="Tahoma"/>
          <w:sz w:val="24"/>
          <w:szCs w:val="24"/>
        </w:rPr>
        <w:t>358</w:t>
      </w:r>
    </w:p>
    <w:p w:rsidR="00DA14B5" w:rsidRPr="00882943" w:rsidRDefault="00DA14B5" w:rsidP="005000FA">
      <w:pPr>
        <w:rPr>
          <w:b/>
          <w:sz w:val="16"/>
          <w:szCs w:val="16"/>
          <w:u w:val="single"/>
        </w:rPr>
      </w:pP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a) Vsázkové (šaržové) testy průniku páry do dutin:</w:t>
      </w: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aa) Vsázkový (šaržový) test průniku páry gke simulační test: PCD 2 červené těleso Chemo-DCH-1-OC-HA s proužkovým chemickým testem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Strip není součástí zásilky, protože každá firma dodává speciální. Použijte proto test příslušné firmy. Exponované proužky zašlete spolu s dalšími testy k posouzení.</w:t>
      </w:r>
    </w:p>
    <w:p w:rsidR="005000FA" w:rsidRDefault="005000FA" w:rsidP="005000FA">
      <w:pPr>
        <w:jc w:val="both"/>
        <w:rPr>
          <w:sz w:val="24"/>
        </w:rPr>
      </w:pPr>
      <w:r>
        <w:rPr>
          <w:b/>
          <w:sz w:val="24"/>
          <w:u w:val="single"/>
        </w:rPr>
        <w:t>ab) Vsázkový (šaržový) test průniku páry - simulační test jiné firmy: PCD 2 těleso s proužkovým chemickým testem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Strip není součástí zásilky, protože každá firma dodává speciální. Použijte proto test příslušné firmy. Exponované proužky zašlete spolu s dalšími testy k posouzení.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tabs>
          <w:tab w:val="left" w:pos="284"/>
        </w:tabs>
        <w:jc w:val="both"/>
        <w:rPr>
          <w:sz w:val="24"/>
        </w:rPr>
      </w:pPr>
      <w:r>
        <w:rPr>
          <w:sz w:val="24"/>
          <w:u w:val="single"/>
        </w:rPr>
        <w:t>chemické testy sterilizace</w:t>
      </w:r>
    </w:p>
    <w:p w:rsidR="005000FA" w:rsidRPr="00882943" w:rsidRDefault="005000FA" w:rsidP="005000FA">
      <w:pPr>
        <w:tabs>
          <w:tab w:val="left" w:pos="284"/>
        </w:tabs>
        <w:jc w:val="both"/>
        <w:rPr>
          <w:sz w:val="16"/>
          <w:szCs w:val="16"/>
        </w:rPr>
      </w:pPr>
    </w:p>
    <w:p w:rsidR="005000FA" w:rsidRDefault="005000FA" w:rsidP="005000FA">
      <w:pPr>
        <w:tabs>
          <w:tab w:val="left" w:pos="284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a) Integron Terragene emulační indikátor line Y, typ 6</w:t>
      </w:r>
    </w:p>
    <w:p w:rsidR="005000FA" w:rsidRDefault="005000FA" w:rsidP="005000FA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Emulační indikátor je podle ČSN EN ISO 11140-1:2015 testem typu 6 a reaguje na všechny tři parametry sterilizačního procesu. Působí-li sytá vodní pára při sterilizační teplotě 121 °C dostatečně po stanovenou dobu 20 minut, dojde až ve 20. minutě k barevné změně indikačního pruhu ze žluté do černé. Neodpovídá-li teplota nebo kvalita páry, k úplné změně zbarvení ne</w:t>
      </w:r>
      <w:r w:rsidR="005163F1">
        <w:rPr>
          <w:sz w:val="24"/>
        </w:rPr>
        <w:t>dojde a kruhová plocha se zbarví</w:t>
      </w:r>
      <w:r>
        <w:rPr>
          <w:sz w:val="24"/>
        </w:rPr>
        <w:t xml:space="preserve"> do šedé. Takový výsledek znamená neúčinný sterilizační proces.</w:t>
      </w:r>
    </w:p>
    <w:p w:rsidR="005000FA" w:rsidRDefault="005000FA" w:rsidP="005000FA">
      <w:pPr>
        <w:tabs>
          <w:tab w:val="left" w:pos="284"/>
        </w:tabs>
        <w:jc w:val="both"/>
        <w:rPr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b/>
          <w:sz w:val="24"/>
          <w:u w:val="single"/>
        </w:rPr>
        <w:t xml:space="preserve">b) Steristar chemický emulační indikátor </w:t>
      </w:r>
      <w:r>
        <w:rPr>
          <w:sz w:val="24"/>
        </w:rPr>
        <w:t>je podle ČSN EN ISO 11140-1:2015 testem typu 6 a reaguje na všechny tři parametry sterilizačního procesu. Působí-li sytá vodní pára při sterilizační teplotě 121 °C po stanovenou dobu 20 minut, dojde v 15. minutě k barevné změně indikačních kruhových plošek Z purpurové do černé. Neodpovídá-li teplota nebo kvalita páry, k úplné změně zbarvení nedojde. V takovém případě považujte sterilizační proces za neúčinný.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c) Getinge Assured Emulating Indicator 7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Emulační indikátor Getinge Assured 7 je testem typu 6 podle ČSN ISO 11140-1:2015.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 xml:space="preserve">Koncovým bodem při 121 °C je 18,5 minut. Test je založen na barevné změně z purpurové do zelenošedé, k níž dochází pouze při současném optimálním účinku syté páry, teploty a doby expozice. Po sterilizaci a zchladnutí sáčky otevřete a pečlivě vyhodnoťte změnu barvy indikátoru. Sterilizační kritéria byla splněna, pokud nastala úplná změna barvy kontrolní plochy podle Vzoru na testu. Neúplná barevná změna nebo změna do hnědé barvy znamená, že </w:t>
      </w:r>
      <w:r w:rsidR="00BF68EF">
        <w:rPr>
          <w:sz w:val="24"/>
        </w:rPr>
        <w:t>nebyla splněna jedna ze tří zákl</w:t>
      </w:r>
      <w:r>
        <w:rPr>
          <w:sz w:val="24"/>
        </w:rPr>
        <w:t>adních podmínek účinného sterilizačního procesu.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d) </w:t>
      </w:r>
      <w:r w:rsidR="00571392" w:rsidRPr="00571392">
        <w:rPr>
          <w:b/>
          <w:sz w:val="24"/>
          <w:u w:val="single"/>
        </w:rPr>
        <w:t xml:space="preserve">gke </w:t>
      </w:r>
      <w:r w:rsidR="00571392" w:rsidRPr="00571392">
        <w:rPr>
          <w:b/>
          <w:i/>
          <w:sz w:val="24"/>
          <w:u w:val="single"/>
        </w:rPr>
        <w:t>Steri-Record</w:t>
      </w:r>
      <w:r w:rsidR="00571392" w:rsidRPr="00571392">
        <w:rPr>
          <w:b/>
          <w:sz w:val="24"/>
          <w:u w:val="single"/>
        </w:rPr>
        <w:t xml:space="preserve"> STEAM Integrating Package Monitoring Indicator</w:t>
      </w:r>
    </w:p>
    <w:p w:rsidR="005000FA" w:rsidRPr="00882943" w:rsidRDefault="005000FA" w:rsidP="00882943">
      <w:pPr>
        <w:pStyle w:val="Normlnweb"/>
        <w:shd w:val="clear" w:color="auto" w:fill="FFFFFF"/>
        <w:spacing w:before="0" w:beforeAutospacing="0" w:after="225" w:afterAutospacing="0" w:line="255" w:lineRule="atLeast"/>
      </w:pPr>
      <w:r w:rsidRPr="00882943">
        <w:t>Chemický integrátor je podle ČSN ISO 11140-1:2015 testem typu 5</w:t>
      </w:r>
      <w:r w:rsidR="0087787C" w:rsidRPr="00882943">
        <w:t>.</w:t>
      </w:r>
      <w:r w:rsidRPr="00882943">
        <w:t xml:space="preserve"> </w:t>
      </w:r>
      <w:r w:rsidR="00882943" w:rsidRPr="00882943">
        <w:t>Vhodné pro všechny parní sterilizační cykly. Vkládají se do balíků nebo kontejnerů. Při úspěšném parním sterilizační</w:t>
      </w:r>
      <w:r w:rsidR="00882943">
        <w:t>m cyklu se mění barva ze žluté</w:t>
      </w:r>
      <w:r w:rsidR="00882943" w:rsidRPr="00882943">
        <w:t xml:space="preserve"> na černou. Indikátor kontroluje, </w:t>
      </w:r>
      <w:r w:rsidR="00763A61">
        <w:t>z</w:t>
      </w:r>
      <w:r w:rsidR="00882943" w:rsidRPr="00882943">
        <w:rPr>
          <w:shd w:val="clear" w:color="auto" w:fill="FFFFFF"/>
        </w:rPr>
        <w:t>da bylo dosaženo všech potřebných parametrů</w:t>
      </w:r>
      <w:r w:rsidR="00882943">
        <w:rPr>
          <w:shd w:val="clear" w:color="auto" w:fill="FFFFFF"/>
        </w:rPr>
        <w:t xml:space="preserve"> pro úspěšnou sterilizaci (tzn., zda</w:t>
      </w:r>
      <w:r w:rsidR="00882943" w:rsidRPr="00882943">
        <w:rPr>
          <w:shd w:val="clear" w:color="auto" w:fill="FFFFFF"/>
        </w:rPr>
        <w:t xml:space="preserve"> byla přítomna pára, při určité teplotě, po určitý čas = Time, Steam, Temperature).</w:t>
      </w:r>
      <w:r w:rsidR="00882943">
        <w:t xml:space="preserve"> </w:t>
      </w:r>
      <w:r w:rsidR="00882943" w:rsidRPr="00882943">
        <w:rPr>
          <w:shd w:val="clear" w:color="auto" w:fill="FFFFFF"/>
        </w:rPr>
        <w:t>Indikátory jsou samolepící,</w:t>
      </w:r>
      <w:r w:rsidR="00882943">
        <w:rPr>
          <w:shd w:val="clear" w:color="auto" w:fill="FFFFFF"/>
        </w:rPr>
        <w:t xml:space="preserve"> </w:t>
      </w:r>
      <w:r w:rsidRPr="00882943">
        <w:t>Působí-li sytá vodní pára při sterilizační teplotě 121 °C po stanovenou dobu 20 minut, dojde v</w:t>
      </w:r>
      <w:r w:rsidR="00882943" w:rsidRPr="00882943">
        <w:t> 16,5</w:t>
      </w:r>
      <w:r w:rsidRPr="00882943">
        <w:t xml:space="preserve"> minutě k </w:t>
      </w:r>
      <w:r w:rsidR="00882943" w:rsidRPr="00882943">
        <w:t>černému</w:t>
      </w:r>
      <w:r w:rsidRPr="00882943">
        <w:t xml:space="preserve"> zbarve</w:t>
      </w:r>
      <w:r w:rsidR="00882943" w:rsidRPr="00882943">
        <w:t>ní indikačního proužku</w:t>
      </w:r>
      <w:r w:rsidRPr="00882943">
        <w:t>. Neodpovídá-li teplota nebo kvalita páry, ke změn</w:t>
      </w:r>
      <w:r w:rsidR="00882943">
        <w:t>ě zbarvení</w:t>
      </w:r>
      <w:r w:rsidR="00882943" w:rsidRPr="00882943">
        <w:t xml:space="preserve"> </w:t>
      </w:r>
      <w:r w:rsidRPr="00882943">
        <w:t>nedojde. V takovém případě považujte sterilizační proces za neúčinný.</w:t>
      </w:r>
    </w:p>
    <w:p w:rsidR="005000FA" w:rsidRDefault="005000FA" w:rsidP="005000FA">
      <w:pPr>
        <w:jc w:val="both"/>
        <w:rPr>
          <w:sz w:val="24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821CE9">
        <w:rPr>
          <w:rFonts w:ascii="Tahoma" w:hAnsi="Tahoma" w:cs="Tahoma"/>
          <w:sz w:val="24"/>
          <w:szCs w:val="24"/>
        </w:rPr>
        <w:t>2</w:t>
      </w:r>
      <w:r w:rsidR="00B44264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821CE9">
        <w:rPr>
          <w:rFonts w:ascii="Tahoma" w:hAnsi="Tahoma" w:cs="Tahoma"/>
          <w:sz w:val="24"/>
          <w:szCs w:val="24"/>
        </w:rPr>
        <w:t>1</w:t>
      </w:r>
      <w:r w:rsidR="00B44264">
        <w:rPr>
          <w:rFonts w:ascii="Tahoma" w:hAnsi="Tahoma" w:cs="Tahoma"/>
          <w:sz w:val="24"/>
          <w:szCs w:val="24"/>
        </w:rPr>
        <w:t>358</w:t>
      </w:r>
    </w:p>
    <w:p w:rsidR="005000FA" w:rsidRDefault="005000FA" w:rsidP="005000FA">
      <w:pPr>
        <w:jc w:val="both"/>
        <w:rPr>
          <w:b/>
          <w:sz w:val="24"/>
          <w:u w:val="single"/>
        </w:rPr>
      </w:pPr>
    </w:p>
    <w:p w:rsidR="005000FA" w:rsidRDefault="005000FA" w:rsidP="005000FA">
      <w:pPr>
        <w:rPr>
          <w:b/>
          <w:sz w:val="24"/>
          <w:u w:val="single"/>
        </w:rPr>
      </w:pP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e) </w:t>
      </w:r>
      <w:r w:rsidR="00CD668E" w:rsidRPr="00CD668E">
        <w:rPr>
          <w:b/>
          <w:sz w:val="24"/>
          <w:u w:val="single"/>
        </w:rPr>
        <w:t>Browne mvi steam sterilization indicator</w:t>
      </w:r>
    </w:p>
    <w:p w:rsidR="005000FA" w:rsidRPr="00F0092A" w:rsidRDefault="005000FA" w:rsidP="005000FA">
      <w:pPr>
        <w:jc w:val="both"/>
        <w:rPr>
          <w:sz w:val="24"/>
          <w:szCs w:val="24"/>
        </w:rPr>
      </w:pPr>
      <w:r w:rsidRPr="00D7759E">
        <w:rPr>
          <w:sz w:val="24"/>
          <w:szCs w:val="24"/>
        </w:rPr>
        <w:t>Chemický integr</w:t>
      </w:r>
      <w:r w:rsidR="00D7759E" w:rsidRPr="00D7759E">
        <w:rPr>
          <w:sz w:val="24"/>
          <w:szCs w:val="24"/>
        </w:rPr>
        <w:t>átor Steri Gage je testem typu 4</w:t>
      </w:r>
      <w:r w:rsidRPr="00D7759E">
        <w:rPr>
          <w:sz w:val="24"/>
          <w:szCs w:val="24"/>
        </w:rPr>
        <w:t xml:space="preserve"> podle ČSN ISO 11140-1:2015</w:t>
      </w:r>
      <w:r w:rsidR="00D7759E" w:rsidRPr="00D7759E">
        <w:rPr>
          <w:sz w:val="24"/>
          <w:szCs w:val="24"/>
        </w:rPr>
        <w:t>.</w:t>
      </w:r>
      <w:r w:rsidRPr="00D7759E">
        <w:rPr>
          <w:sz w:val="24"/>
          <w:szCs w:val="24"/>
        </w:rPr>
        <w:t xml:space="preserve"> </w:t>
      </w:r>
      <w:r w:rsidR="00D7759E" w:rsidRPr="00D7759E">
        <w:rPr>
          <w:sz w:val="24"/>
          <w:szCs w:val="24"/>
        </w:rPr>
        <w:t>J</w:t>
      </w:r>
      <w:r w:rsidR="00D7759E" w:rsidRPr="00D7759E">
        <w:rPr>
          <w:sz w:val="24"/>
          <w:szCs w:val="24"/>
          <w:shd w:val="clear" w:color="auto" w:fill="FFFFFF"/>
        </w:rPr>
        <w:t xml:space="preserve">sou vhodné pro kontrolu účinnosti parní sterilizace baleného i nebaleného materiálu a nástrojů v rozsahu </w:t>
      </w:r>
      <w:r w:rsidR="00D7759E" w:rsidRPr="00D7759E">
        <w:rPr>
          <w:b/>
          <w:sz w:val="24"/>
          <w:szCs w:val="24"/>
          <w:shd w:val="clear" w:color="auto" w:fill="FFFFFF"/>
        </w:rPr>
        <w:t>teplot</w:t>
      </w:r>
      <w:r w:rsidR="00D7759E" w:rsidRPr="00D7759E">
        <w:rPr>
          <w:rStyle w:val="Siln"/>
          <w:b w:val="0"/>
          <w:sz w:val="24"/>
          <w:szCs w:val="24"/>
          <w:bdr w:val="none" w:sz="0" w:space="0" w:color="auto" w:frame="1"/>
          <w:shd w:val="clear" w:color="auto" w:fill="FFFFFF"/>
        </w:rPr>
        <w:t> 121 °C až 134 °C</w:t>
      </w:r>
      <w:r w:rsidR="00D7759E" w:rsidRPr="00D7759E">
        <w:rPr>
          <w:b/>
          <w:sz w:val="24"/>
          <w:szCs w:val="24"/>
          <w:shd w:val="clear" w:color="auto" w:fill="FFFFFF"/>
        </w:rPr>
        <w:t>.</w:t>
      </w:r>
      <w:r w:rsidRPr="00D7759E">
        <w:rPr>
          <w:sz w:val="24"/>
          <w:szCs w:val="24"/>
        </w:rPr>
        <w:t xml:space="preserve"> </w:t>
      </w:r>
      <w:r w:rsidR="00D7759E" w:rsidRPr="00D7759E">
        <w:rPr>
          <w:sz w:val="24"/>
          <w:szCs w:val="24"/>
          <w:shd w:val="clear" w:color="auto" w:fill="FFFFFF"/>
        </w:rPr>
        <w:t xml:space="preserve">Vkládají se při sterilizaci baleného materiálu do obalu, při sterilizaci nebalených </w:t>
      </w:r>
      <w:r w:rsidR="00D7759E" w:rsidRPr="00F0092A">
        <w:rPr>
          <w:sz w:val="24"/>
          <w:szCs w:val="24"/>
          <w:shd w:val="clear" w:color="auto" w:fill="FFFFFF"/>
        </w:rPr>
        <w:t xml:space="preserve">nástrojů přímo </w:t>
      </w:r>
      <w:r w:rsidR="00D7759E" w:rsidRPr="00066C8F">
        <w:rPr>
          <w:sz w:val="24"/>
          <w:szCs w:val="24"/>
          <w:shd w:val="clear" w:color="auto" w:fill="FFFFFF"/>
        </w:rPr>
        <w:t xml:space="preserve">na síto. </w:t>
      </w:r>
      <w:r w:rsidR="00F0092A" w:rsidRPr="00066C8F">
        <w:rPr>
          <w:sz w:val="24"/>
          <w:szCs w:val="24"/>
          <w:shd w:val="clear" w:color="auto" w:fill="FFFFFF"/>
        </w:rPr>
        <w:t>Indikační proužek je natištěn v podélné ose proužku a při expozici odpovídající stanoveným parametrům zčerná v celé své délce. Změna barvy se porovnává se srovnávací oválnou plochou natištěnou na jednom konci indikátoru a označenou REF. </w:t>
      </w:r>
      <w:r w:rsidR="00F0092A" w:rsidRPr="00066C8F">
        <w:rPr>
          <w:rStyle w:val="Siln"/>
          <w:b w:val="0"/>
          <w:sz w:val="24"/>
          <w:szCs w:val="24"/>
          <w:bdr w:val="none" w:sz="0" w:space="0" w:color="auto" w:frame="1"/>
          <w:shd w:val="clear" w:color="auto" w:fill="FFFFFF"/>
        </w:rPr>
        <w:t>Tuto barvu dosáhne indikátor za 8 minut při 121 °C</w:t>
      </w:r>
      <w:r w:rsidR="00F0092A" w:rsidRPr="00066C8F">
        <w:rPr>
          <w:b/>
          <w:sz w:val="24"/>
          <w:szCs w:val="24"/>
          <w:shd w:val="clear" w:color="auto" w:fill="FFFFFF"/>
        </w:rPr>
        <w:t>.</w:t>
      </w:r>
      <w:r w:rsidR="00F0092A" w:rsidRPr="00066C8F">
        <w:rPr>
          <w:sz w:val="24"/>
          <w:szCs w:val="24"/>
          <w:shd w:val="clear" w:color="auto" w:fill="FFFFFF"/>
        </w:rPr>
        <w:t xml:space="preserve"> Podmínkou </w:t>
      </w:r>
      <w:r w:rsidR="00F0092A" w:rsidRPr="00F0092A">
        <w:rPr>
          <w:sz w:val="24"/>
          <w:szCs w:val="24"/>
          <w:shd w:val="clear" w:color="auto" w:fill="FFFFFF"/>
        </w:rPr>
        <w:t>úplné barevné změny je vystavení indikátoru působení nasycené vodní páry nejméně o teplotě a nejméně po dobu, jejichž číselné hodnoty jsou uvedené na balení, tedy všech kritických parametrů účinné parní sterilizace.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623883" w:rsidP="005000F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f) </w:t>
      </w:r>
      <w:r w:rsidR="005000FA">
        <w:rPr>
          <w:b/>
          <w:sz w:val="24"/>
          <w:u w:val="single"/>
        </w:rPr>
        <w:t xml:space="preserve">Steam </w:t>
      </w:r>
      <w:r w:rsidR="005000FA">
        <w:rPr>
          <w:b/>
          <w:i/>
          <w:sz w:val="24"/>
          <w:u w:val="single"/>
        </w:rPr>
        <w:t>Plus</w:t>
      </w:r>
      <w:r w:rsidR="005000FA">
        <w:rPr>
          <w:b/>
          <w:sz w:val="24"/>
          <w:u w:val="single"/>
        </w:rPr>
        <w:t xml:space="preserve"> Steam Sterilization Integrator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 xml:space="preserve">Chemický integrátor Steam Plus je testem typu 5 podle ČSN ISO 11140-1:2015 a reaguje na všechny tři parametry sterilizačního procesu. Působí-li sytá vodní pára při sterilizační teplotě 121 °C dostatečně po stanovenou dobu 20 minut, dojde k barevné změně indikátorového proužku v průhledném okénku z bílé do černošedé a k jeho vysunutí do části označené SAFE. </w:t>
      </w: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sz w:val="24"/>
        </w:rPr>
        <w:t>Po sterilizaci ověřte, zda došlo ke změně barvy a k vysunutí proužku do modrého pole SAFE. Zůstává-li proužek mimo pole SAFE, považujte sterilizační proces za neúčinný.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BIOLOGICKÉ SYSTÉMY (BIOLOGICKÉ INDIKÁTORY)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EC1BF3" w:rsidP="005000FA">
      <w:pPr>
        <w:jc w:val="both"/>
        <w:rPr>
          <w:sz w:val="24"/>
        </w:rPr>
      </w:pPr>
      <w:r>
        <w:rPr>
          <w:sz w:val="24"/>
        </w:rPr>
        <w:t>Bioindikátor EZ Test</w:t>
      </w:r>
      <w:r w:rsidR="005000FA">
        <w:rPr>
          <w:sz w:val="24"/>
        </w:rPr>
        <w:t>, Getinge Assured Self-Contained EZTest, ZÚ Plzeň a</w:t>
      </w:r>
    </w:p>
    <w:p w:rsidR="005000FA" w:rsidRDefault="00EC1BF3" w:rsidP="005000FA">
      <w:pPr>
        <w:jc w:val="both"/>
        <w:rPr>
          <w:sz w:val="24"/>
        </w:rPr>
      </w:pPr>
      <w:r>
        <w:rPr>
          <w:sz w:val="24"/>
        </w:rPr>
        <w:t>MesaLabs/MesaStrip</w:t>
      </w:r>
      <w:r w:rsidR="005000FA">
        <w:rPr>
          <w:sz w:val="24"/>
        </w:rPr>
        <w:t xml:space="preserve"> jsou uzavřeny společně vždy po jednom kusu ve sterilizačním obalu (sáčku). Ke zjištění sterilizačních podmínek ve vsázce sterilizovaného materiálu v dostatečně a správně naplněné komoře se vloží 3 sáčky s biologickými indikátory podle schématu uvedeného v protokolu. Sáčky s bioindikátory Se dají do materiálu tak, aby byl každý sáček u sáčku s chemickými testy. Balíky vsázky v horní a střední části komory se umístí doprostřed komory, v dolní části komory nad dno vpředu u dveří.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 xml:space="preserve">Poznámka: Čtvrtý sáček označený </w:t>
      </w:r>
      <w:r>
        <w:rPr>
          <w:b/>
          <w:sz w:val="24"/>
        </w:rPr>
        <w:t>K</w:t>
      </w:r>
      <w:r>
        <w:rPr>
          <w:sz w:val="24"/>
        </w:rPr>
        <w:t xml:space="preserve"> s kontrolními non self contained bioindikátory neexponujte, ale rovnou kultivujte.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b/>
          <w:sz w:val="24"/>
        </w:rPr>
      </w:pPr>
      <w:r>
        <w:rPr>
          <w:b/>
          <w:sz w:val="24"/>
        </w:rPr>
        <w:t>Biologické indikátory "self contained"</w:t>
      </w:r>
    </w:p>
    <w:p w:rsidR="005000FA" w:rsidRDefault="005000FA" w:rsidP="005000FA">
      <w:pPr>
        <w:jc w:val="both"/>
        <w:rPr>
          <w:b/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Součástí těchto indikátorů je živné médium, jehož složení zaručuje výrobce testů a nemůže být ovlivněno přípravou půd v laboratoři kultivující bioindikátory.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Indikátory v plastových ampulkách uzavřené ve sterilizačním obalu spolu s ostatními bioindikátory rozmístěte vždy u sáčku s chemickými testy do sterilizovaného materiálu před zabalením a vložte do horní, střední a spodní části (nad dno u dveří) sterilizační komory.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Po sterilizaci a zchladnutí materiálu bioindikátory vyjměte. Kultivujete-li a hodnotíte testy sami, vraťte je odesílateli. Pokud je svěříte ke kultivaci a vyhodnocení laboratoři, není třeba je vracet.</w:t>
      </w:r>
    </w:p>
    <w:p w:rsidR="00DA14B5" w:rsidRPr="006C6339" w:rsidRDefault="00DA14B5" w:rsidP="005000FA">
      <w:pPr>
        <w:jc w:val="both"/>
        <w:rPr>
          <w:b/>
          <w:u w:val="single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821CE9">
        <w:rPr>
          <w:rFonts w:ascii="Tahoma" w:hAnsi="Tahoma" w:cs="Tahoma"/>
          <w:sz w:val="24"/>
          <w:szCs w:val="24"/>
        </w:rPr>
        <w:t>2</w:t>
      </w:r>
      <w:r w:rsidR="00B44264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821CE9">
        <w:rPr>
          <w:rFonts w:ascii="Tahoma" w:hAnsi="Tahoma" w:cs="Tahoma"/>
          <w:sz w:val="24"/>
          <w:szCs w:val="24"/>
        </w:rPr>
        <w:t>1</w:t>
      </w:r>
      <w:r w:rsidR="00B44264">
        <w:rPr>
          <w:rFonts w:ascii="Tahoma" w:hAnsi="Tahoma" w:cs="Tahoma"/>
          <w:sz w:val="24"/>
          <w:szCs w:val="24"/>
        </w:rPr>
        <w:t>358</w:t>
      </w:r>
    </w:p>
    <w:p w:rsidR="00DA14B5" w:rsidRPr="006C6339" w:rsidRDefault="00DA14B5" w:rsidP="005000FA">
      <w:pPr>
        <w:jc w:val="both"/>
        <w:rPr>
          <w:b/>
          <w:u w:val="single"/>
        </w:rPr>
      </w:pPr>
    </w:p>
    <w:p w:rsidR="005000FA" w:rsidRPr="00ED15B7" w:rsidRDefault="005000FA" w:rsidP="005000FA">
      <w:pPr>
        <w:jc w:val="both"/>
        <w:rPr>
          <w:b/>
          <w:sz w:val="24"/>
          <w:u w:val="single"/>
        </w:rPr>
      </w:pPr>
      <w:r w:rsidRPr="00ED15B7">
        <w:rPr>
          <w:b/>
          <w:sz w:val="24"/>
          <w:u w:val="single"/>
        </w:rPr>
        <w:t>a) B</w:t>
      </w:r>
      <w:r w:rsidR="00ED15B7" w:rsidRPr="00ED15B7">
        <w:rPr>
          <w:b/>
          <w:sz w:val="24"/>
          <w:u w:val="single"/>
        </w:rPr>
        <w:t>ioindikátor EZTest</w:t>
      </w:r>
    </w:p>
    <w:p w:rsidR="00613F10" w:rsidRDefault="00ED15B7" w:rsidP="005000FA">
      <w:pPr>
        <w:jc w:val="both"/>
        <w:rPr>
          <w:sz w:val="24"/>
        </w:rPr>
      </w:pPr>
      <w:r w:rsidRPr="00FE28FD">
        <w:rPr>
          <w:sz w:val="24"/>
        </w:rPr>
        <w:t xml:space="preserve">Zkontrolujte, zda došlo k barevné změně chemického testu na štítku bioindikátoru z modré na černou, opatrně kleštěmi rozdrťte skleněnou nádobku uvnitř plastové ampulky obsahující živné médium. Médium umožní kultivaci spor nanesených na papírovém nosiči umístěném ve vnější ampulce. Bioindikátory lze inkubovat v běžném laboratorním termostatu při teplotě 56 °C - 60 °C a kontrolovat barevnou změnu za </w:t>
      </w:r>
      <w:r w:rsidR="00775016">
        <w:rPr>
          <w:sz w:val="24"/>
        </w:rPr>
        <w:t xml:space="preserve">8, </w:t>
      </w:r>
      <w:r w:rsidRPr="00FE28FD">
        <w:rPr>
          <w:sz w:val="24"/>
        </w:rPr>
        <w:t>12</w:t>
      </w:r>
      <w:r w:rsidR="00775016">
        <w:rPr>
          <w:sz w:val="24"/>
        </w:rPr>
        <w:t>, 18</w:t>
      </w:r>
      <w:r w:rsidRPr="00FE28FD">
        <w:rPr>
          <w:sz w:val="24"/>
        </w:rPr>
        <w:t xml:space="preserve"> a 24 hodin. Závěrečné odečtení výsledku má být po 48 hodinách. Chemická látka obsažená v živném médiu změní původní barvu média z fialové do žluté v důsledku změny pH média při růstu bakterií </w:t>
      </w:r>
      <w:r w:rsidRPr="00FE28FD">
        <w:rPr>
          <w:i/>
          <w:sz w:val="24"/>
        </w:rPr>
        <w:t xml:space="preserve">Geobacillus stearothermophilus </w:t>
      </w:r>
      <w:r w:rsidRPr="00FE28FD">
        <w:rPr>
          <w:sz w:val="24"/>
        </w:rPr>
        <w:t xml:space="preserve">ATCC 7953. Závěrečné odečtení výsledku má být po 48 hodinách. Pokud po této době inkubace nedojde k barevné změně a testy zůstanou fialové, sterilizační proces byl vyhovující a způsobil usmrcení spor </w:t>
      </w:r>
      <w:r w:rsidRPr="00FE28FD">
        <w:rPr>
          <w:i/>
          <w:sz w:val="24"/>
        </w:rPr>
        <w:t xml:space="preserve">Geobacillus stearothermophilus </w:t>
      </w:r>
      <w:r w:rsidRPr="00FE28FD">
        <w:rPr>
          <w:sz w:val="24"/>
        </w:rPr>
        <w:t>ATCC 7953.</w:t>
      </w:r>
      <w:r w:rsidR="005000FA" w:rsidRPr="00FE28FD">
        <w:rPr>
          <w:sz w:val="24"/>
        </w:rPr>
        <w:t xml:space="preserve"> </w:t>
      </w:r>
      <w:r w:rsidRPr="00D85541">
        <w:rPr>
          <w:sz w:val="24"/>
        </w:rPr>
        <w:t>Denzit</w:t>
      </w:r>
      <w:r w:rsidR="00D85541" w:rsidRPr="00D85541">
        <w:rPr>
          <w:sz w:val="24"/>
        </w:rPr>
        <w:t>a spor na proužku je 3,0</w:t>
      </w:r>
      <w:r w:rsidRPr="00D85541">
        <w:rPr>
          <w:sz w:val="24"/>
        </w:rPr>
        <w:t xml:space="preserve"> x 10</w:t>
      </w:r>
      <w:r w:rsidRPr="00D85541">
        <w:rPr>
          <w:sz w:val="24"/>
          <w:vertAlign w:val="superscript"/>
        </w:rPr>
        <w:t>5</w:t>
      </w:r>
      <w:r w:rsidR="00D85541" w:rsidRPr="00D85541">
        <w:rPr>
          <w:sz w:val="24"/>
        </w:rPr>
        <w:t>. Hodnota D při 121 °C je 1,5</w:t>
      </w:r>
      <w:r w:rsidRPr="00D85541">
        <w:rPr>
          <w:sz w:val="24"/>
        </w:rPr>
        <w:t xml:space="preserve"> min. Výrobce uvádí, že kultura testovacích spor</w:t>
      </w:r>
      <w:r w:rsidR="00D85541" w:rsidRPr="00D85541">
        <w:rPr>
          <w:sz w:val="24"/>
        </w:rPr>
        <w:t xml:space="preserve"> při teplotě 121 °C přežije 5,29</w:t>
      </w:r>
      <w:r w:rsidR="008863F2" w:rsidRPr="00D85541">
        <w:rPr>
          <w:sz w:val="24"/>
        </w:rPr>
        <w:t xml:space="preserve"> mi</w:t>
      </w:r>
      <w:r w:rsidR="00D85541" w:rsidRPr="00D85541">
        <w:rPr>
          <w:sz w:val="24"/>
        </w:rPr>
        <w:t>nut a uhyne za 14,39</w:t>
      </w:r>
      <w:r w:rsidRPr="00D85541">
        <w:rPr>
          <w:sz w:val="24"/>
        </w:rPr>
        <w:t xml:space="preserve"> minut. Hodnota </w:t>
      </w:r>
      <w:r w:rsidRPr="00D85541">
        <w:rPr>
          <w:sz w:val="24"/>
          <w:u w:val="single"/>
        </w:rPr>
        <w:t>z</w:t>
      </w:r>
      <w:r w:rsidR="00D85541" w:rsidRPr="00D85541">
        <w:rPr>
          <w:sz w:val="24"/>
        </w:rPr>
        <w:t xml:space="preserve"> je 26,1</w:t>
      </w:r>
      <w:r w:rsidRPr="00D85541">
        <w:rPr>
          <w:sz w:val="24"/>
        </w:rPr>
        <w:t xml:space="preserve"> °C.</w:t>
      </w:r>
      <w:r w:rsidR="00613F10">
        <w:rPr>
          <w:sz w:val="24"/>
        </w:rPr>
        <w:t xml:space="preserve"> </w:t>
      </w:r>
    </w:p>
    <w:p w:rsidR="005000FA" w:rsidRPr="00FE28FD" w:rsidRDefault="005000FA" w:rsidP="005000FA">
      <w:pPr>
        <w:jc w:val="both"/>
        <w:rPr>
          <w:sz w:val="24"/>
        </w:rPr>
      </w:pPr>
      <w:r w:rsidRPr="00FE28FD">
        <w:rPr>
          <w:sz w:val="24"/>
        </w:rPr>
        <w:t>Výsledek zaznamenejte.</w:t>
      </w:r>
    </w:p>
    <w:p w:rsidR="005000FA" w:rsidRPr="006C6339" w:rsidRDefault="005000FA" w:rsidP="005000FA">
      <w:pPr>
        <w:jc w:val="both"/>
      </w:pP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b) Bioindikátor Getinge Assured Self-Contained EZTest</w:t>
      </w:r>
    </w:p>
    <w:p w:rsidR="005000FA" w:rsidRPr="00DC0BB7" w:rsidRDefault="005000FA" w:rsidP="00613F10">
      <w:pPr>
        <w:jc w:val="both"/>
        <w:rPr>
          <w:sz w:val="24"/>
        </w:rPr>
      </w:pPr>
      <w:r w:rsidRPr="00DC0BB7">
        <w:rPr>
          <w:sz w:val="24"/>
        </w:rPr>
        <w:t>Zkontrolujte, zda došlo k barevné změně chemického testu na štítku</w:t>
      </w:r>
      <w:r w:rsidR="00C604FD">
        <w:rPr>
          <w:sz w:val="24"/>
        </w:rPr>
        <w:t xml:space="preserve"> bioindikátoru z modré na hnědou</w:t>
      </w:r>
      <w:r w:rsidRPr="00DC0BB7">
        <w:rPr>
          <w:sz w:val="24"/>
        </w:rPr>
        <w:t xml:space="preserve">, opatrně kleštěmi rozdrťte skleněnou nádobku uvnitř plastové ampulky obsahující živné médium. Médium umožní kultivaci spor nanesených na papírovém nosiči umístěném ve vnější ampulce. Bioindikátory lze inkubovat v běžném laboratorním termostatu při teplotě 56 °C - 60 °C a kontrolovat barevnou změnu </w:t>
      </w:r>
      <w:r w:rsidR="00077D4F">
        <w:rPr>
          <w:sz w:val="24"/>
        </w:rPr>
        <w:t>za 3, 5, 8</w:t>
      </w:r>
      <w:r w:rsidRPr="00DC0BB7">
        <w:rPr>
          <w:sz w:val="24"/>
        </w:rPr>
        <w:t xml:space="preserve"> a 24 hodin. Chemická látka obsažená v živném médiu změní původní barvu média z fialové do žluté v důsledku změny pH média při růstu bakterií </w:t>
      </w:r>
      <w:r w:rsidRPr="00DC0BB7">
        <w:rPr>
          <w:i/>
          <w:sz w:val="24"/>
        </w:rPr>
        <w:t xml:space="preserve">Geobacillus stearothermophilus </w:t>
      </w:r>
      <w:r w:rsidRPr="00DC0BB7">
        <w:rPr>
          <w:sz w:val="24"/>
        </w:rPr>
        <w:t xml:space="preserve">ATCC 7953. Závěrečné odečtení výsledku má být po 48 hodinách. Pokud po této době inkubace nedojde k barevné změně a testy zůstanou fialové, sterilizační proces byl vyhovující a způsobil usmrcení spor </w:t>
      </w:r>
      <w:r w:rsidRPr="00DC0BB7">
        <w:rPr>
          <w:i/>
          <w:sz w:val="24"/>
        </w:rPr>
        <w:t xml:space="preserve">Geobacillus stearothermophilus </w:t>
      </w:r>
      <w:r w:rsidRPr="00DC0BB7">
        <w:rPr>
          <w:sz w:val="24"/>
        </w:rPr>
        <w:t>ATCC 7953</w:t>
      </w:r>
      <w:r w:rsidR="00DC0BB7">
        <w:rPr>
          <w:sz w:val="24"/>
        </w:rPr>
        <w:t xml:space="preserve">. </w:t>
      </w:r>
      <w:r w:rsidR="00DC0BB7" w:rsidRPr="002709A6">
        <w:rPr>
          <w:sz w:val="24"/>
        </w:rPr>
        <w:t xml:space="preserve">Denzita </w:t>
      </w:r>
      <w:r w:rsidR="00136182" w:rsidRPr="002709A6">
        <w:rPr>
          <w:sz w:val="24"/>
        </w:rPr>
        <w:t>spor na proužku je 1,6</w:t>
      </w:r>
      <w:r w:rsidRPr="002709A6">
        <w:rPr>
          <w:sz w:val="24"/>
        </w:rPr>
        <w:t xml:space="preserve"> x 10</w:t>
      </w:r>
      <w:r w:rsidRPr="002709A6">
        <w:rPr>
          <w:sz w:val="24"/>
          <w:vertAlign w:val="superscript"/>
        </w:rPr>
        <w:t>5</w:t>
      </w:r>
      <w:r w:rsidR="00FD2B9F" w:rsidRPr="002709A6">
        <w:rPr>
          <w:sz w:val="24"/>
        </w:rPr>
        <w:t xml:space="preserve">. </w:t>
      </w:r>
      <w:r w:rsidR="00136182" w:rsidRPr="002709A6">
        <w:rPr>
          <w:sz w:val="24"/>
        </w:rPr>
        <w:t>Hodnota D při 121 °C je 2,3</w:t>
      </w:r>
      <w:r w:rsidRPr="002709A6">
        <w:rPr>
          <w:sz w:val="24"/>
        </w:rPr>
        <w:t xml:space="preserve"> min. Výrobce uvádí, že kultura testovacích spor</w:t>
      </w:r>
      <w:r w:rsidR="00CB593F" w:rsidRPr="002709A6">
        <w:rPr>
          <w:sz w:val="24"/>
        </w:rPr>
        <w:t xml:space="preserve"> při teplotě 121 °C přežije 7,4</w:t>
      </w:r>
      <w:r w:rsidRPr="002709A6">
        <w:rPr>
          <w:sz w:val="24"/>
        </w:rPr>
        <w:t xml:space="preserve"> minut a uhyne za</w:t>
      </w:r>
      <w:r w:rsidR="00CB593F" w:rsidRPr="002709A6">
        <w:rPr>
          <w:sz w:val="24"/>
        </w:rPr>
        <w:t xml:space="preserve"> 21,1</w:t>
      </w:r>
      <w:r w:rsidRPr="002709A6">
        <w:rPr>
          <w:sz w:val="24"/>
        </w:rPr>
        <w:t xml:space="preserve"> minut. Hodnota </w:t>
      </w:r>
      <w:r w:rsidRPr="002709A6">
        <w:rPr>
          <w:sz w:val="24"/>
          <w:u w:val="single"/>
        </w:rPr>
        <w:t>z</w:t>
      </w:r>
      <w:r w:rsidR="00DC0BB7" w:rsidRPr="002709A6">
        <w:rPr>
          <w:sz w:val="24"/>
        </w:rPr>
        <w:t xml:space="preserve"> </w:t>
      </w:r>
      <w:r w:rsidR="00CB593F" w:rsidRPr="002709A6">
        <w:rPr>
          <w:sz w:val="24"/>
        </w:rPr>
        <w:t>je 13,9</w:t>
      </w:r>
      <w:r w:rsidRPr="002709A6">
        <w:rPr>
          <w:sz w:val="24"/>
        </w:rPr>
        <w:t xml:space="preserve"> °C.</w:t>
      </w:r>
      <w:r w:rsidR="00613F10">
        <w:rPr>
          <w:sz w:val="24"/>
        </w:rPr>
        <w:t xml:space="preserve"> </w:t>
      </w:r>
      <w:r w:rsidRPr="00DC0BB7">
        <w:rPr>
          <w:sz w:val="24"/>
        </w:rPr>
        <w:t>Výsledek zaznamenejte.</w:t>
      </w:r>
    </w:p>
    <w:p w:rsidR="005000FA" w:rsidRPr="006C6339" w:rsidRDefault="005000FA" w:rsidP="005000FA">
      <w:pPr>
        <w:tabs>
          <w:tab w:val="left" w:pos="284"/>
        </w:tabs>
        <w:jc w:val="both"/>
      </w:pPr>
    </w:p>
    <w:p w:rsidR="005000FA" w:rsidRDefault="005000FA" w:rsidP="005000FA">
      <w:pPr>
        <w:tabs>
          <w:tab w:val="left" w:pos="284"/>
        </w:tabs>
        <w:jc w:val="both"/>
        <w:rPr>
          <w:b/>
          <w:sz w:val="24"/>
        </w:rPr>
      </w:pPr>
      <w:r>
        <w:rPr>
          <w:b/>
          <w:sz w:val="24"/>
        </w:rPr>
        <w:t>Biologické indikátory "non self contained"</w:t>
      </w:r>
    </w:p>
    <w:p w:rsidR="005000FA" w:rsidRPr="006C6339" w:rsidRDefault="005000FA" w:rsidP="005000FA">
      <w:pPr>
        <w:jc w:val="both"/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 xml:space="preserve">Výrobci dodávají samostatně suspenzi spor na nosičích a na objednávku zvlášť kultivační půdu nebo návod k její přípravě. Výsledek kontroly je závislý na kvalitě přípravy půd v příslušné mikrobiologické laboratoři. Bioindikátory ''non self contained'' po kultivaci v akreditované laboratoři odesílateli nevracejte. 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Bioindikátory ve formě proužku uzavřené spolu s ostatními bioindikátory ve sterilizačním obalu (sáčku) vložte do sterilizovaného materiálu před jeho zabalením a umístěte mezi materiál k chemickým testům v horní, střední a spodní části komory (nad dno u dveří).</w:t>
      </w:r>
    </w:p>
    <w:p w:rsidR="005000FA" w:rsidRPr="006C6339" w:rsidRDefault="005000FA" w:rsidP="005000FA">
      <w:pPr>
        <w:tabs>
          <w:tab w:val="left" w:pos="284"/>
        </w:tabs>
        <w:jc w:val="both"/>
      </w:pPr>
    </w:p>
    <w:p w:rsidR="005000FA" w:rsidRDefault="005000FA" w:rsidP="005000FA">
      <w:pPr>
        <w:tabs>
          <w:tab w:val="left" w:pos="284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a) Bioindikátor ZÚ Ústí nad Labem, pracoviště Plzeň (zelený sterilizační obal)</w:t>
      </w:r>
    </w:p>
    <w:p w:rsidR="005000FA" w:rsidRPr="0090557C" w:rsidRDefault="005000FA" w:rsidP="005000FA">
      <w:pPr>
        <w:jc w:val="both"/>
        <w:rPr>
          <w:rFonts w:ascii="Tahoma" w:eastAsia="Tahoma" w:hAnsi="Tahoma" w:cs="Tahoma"/>
          <w:sz w:val="21"/>
        </w:rPr>
      </w:pPr>
      <w:r w:rsidRPr="002C6C14">
        <w:rPr>
          <w:sz w:val="24"/>
        </w:rPr>
        <w:t xml:space="preserve">Bioindikátory mají denzitu spor </w:t>
      </w:r>
      <w:r w:rsidRPr="002C6C14">
        <w:rPr>
          <w:i/>
          <w:sz w:val="24"/>
        </w:rPr>
        <w:t xml:space="preserve">Geobacillus stearothermophillus </w:t>
      </w:r>
      <w:r w:rsidRPr="002C6C14">
        <w:rPr>
          <w:sz w:val="24"/>
        </w:rPr>
        <w:t>na nosiči ≥10</w:t>
      </w:r>
      <w:r w:rsidRPr="002C6C14">
        <w:rPr>
          <w:sz w:val="24"/>
          <w:vertAlign w:val="superscript"/>
        </w:rPr>
        <w:t>5</w:t>
      </w:r>
      <w:r w:rsidRPr="002C6C14">
        <w:rPr>
          <w:sz w:val="24"/>
        </w:rPr>
        <w:t xml:space="preserve">. Hodnota D při 121 °C je ≥ 1,5 minuty. Hodnota z je v rozsahu </w:t>
      </w:r>
      <w:r w:rsidR="0090557C" w:rsidRPr="002C6C14">
        <w:rPr>
          <w:sz w:val="24"/>
        </w:rPr>
        <w:t>teplot 110 °C - 130</w:t>
      </w:r>
      <w:r w:rsidR="002E0EAB" w:rsidRPr="002C6C14">
        <w:rPr>
          <w:sz w:val="24"/>
        </w:rPr>
        <w:t xml:space="preserve"> °C ≥ 6 °C</w:t>
      </w:r>
      <w:r w:rsidRPr="002C6C14">
        <w:rPr>
          <w:sz w:val="24"/>
        </w:rPr>
        <w:t>.</w:t>
      </w:r>
      <w:r w:rsidR="006C6339" w:rsidRPr="002C6C14">
        <w:rPr>
          <w:sz w:val="24"/>
        </w:rPr>
        <w:t xml:space="preserve"> Bioindikáto</w:t>
      </w:r>
      <w:r w:rsidR="002C6C14" w:rsidRPr="002C6C14">
        <w:rPr>
          <w:sz w:val="24"/>
        </w:rPr>
        <w:t>ry mají exspiraci do 30. 9. 2023</w:t>
      </w:r>
      <w:r w:rsidR="006C6339" w:rsidRPr="002C6C14">
        <w:rPr>
          <w:sz w:val="24"/>
        </w:rPr>
        <w:t>,</w:t>
      </w:r>
      <w:r w:rsidR="006C6339" w:rsidRPr="00C47B03">
        <w:rPr>
          <w:sz w:val="24"/>
        </w:rPr>
        <w:t xml:space="preserve"> </w:t>
      </w:r>
      <w:r w:rsidR="006C6339">
        <w:rPr>
          <w:sz w:val="24"/>
        </w:rPr>
        <w:t>pokud budete zpracovávat po tomto datu, tak vyhodnoťte bioindikátor jako by měl ještě platnou exspiraci.</w:t>
      </w:r>
    </w:p>
    <w:p w:rsidR="002429D7" w:rsidRPr="00EC0755" w:rsidRDefault="002429D7" w:rsidP="005000FA">
      <w:pPr>
        <w:jc w:val="both"/>
        <w:rPr>
          <w:color w:val="FF0000"/>
          <w:sz w:val="24"/>
        </w:rPr>
      </w:pPr>
    </w:p>
    <w:p w:rsidR="002429D7" w:rsidRPr="008B3282" w:rsidRDefault="002429D7" w:rsidP="005000FA">
      <w:pPr>
        <w:jc w:val="both"/>
        <w:rPr>
          <w:sz w:val="24"/>
        </w:rPr>
      </w:pPr>
      <w:r w:rsidRPr="008B3282">
        <w:rPr>
          <w:rFonts w:ascii="Tahoma" w:hAnsi="Tahoma" w:cs="Tahoma"/>
          <w:sz w:val="24"/>
          <w:szCs w:val="24"/>
        </w:rPr>
        <w:t>EXTERNÍ HODNOCENÍ KVALITY                                    PT#M/29-1/20</w:t>
      </w:r>
      <w:r w:rsidR="00821CE9" w:rsidRPr="008B3282">
        <w:rPr>
          <w:rFonts w:ascii="Tahoma" w:hAnsi="Tahoma" w:cs="Tahoma"/>
          <w:sz w:val="24"/>
          <w:szCs w:val="24"/>
        </w:rPr>
        <w:t>2</w:t>
      </w:r>
      <w:r w:rsidR="00B44264">
        <w:rPr>
          <w:rFonts w:ascii="Tahoma" w:hAnsi="Tahoma" w:cs="Tahoma"/>
          <w:sz w:val="24"/>
          <w:szCs w:val="24"/>
        </w:rPr>
        <w:t>3</w:t>
      </w:r>
      <w:r w:rsidRPr="008B3282">
        <w:rPr>
          <w:rFonts w:ascii="Tahoma" w:hAnsi="Tahoma" w:cs="Tahoma"/>
          <w:sz w:val="24"/>
          <w:szCs w:val="24"/>
        </w:rPr>
        <w:t xml:space="preserve">, EHK </w:t>
      </w:r>
      <w:r w:rsidR="00821CE9" w:rsidRPr="008B3282">
        <w:rPr>
          <w:rFonts w:ascii="Tahoma" w:hAnsi="Tahoma" w:cs="Tahoma"/>
          <w:sz w:val="24"/>
          <w:szCs w:val="24"/>
        </w:rPr>
        <w:t>1</w:t>
      </w:r>
      <w:r w:rsidR="00B44264">
        <w:rPr>
          <w:rFonts w:ascii="Tahoma" w:hAnsi="Tahoma" w:cs="Tahoma"/>
          <w:sz w:val="24"/>
          <w:szCs w:val="24"/>
        </w:rPr>
        <w:t>358</w:t>
      </w:r>
    </w:p>
    <w:p w:rsidR="002429D7" w:rsidRPr="008B3282" w:rsidRDefault="002429D7" w:rsidP="005000FA">
      <w:pPr>
        <w:jc w:val="both"/>
        <w:rPr>
          <w:sz w:val="24"/>
        </w:rPr>
      </w:pPr>
    </w:p>
    <w:p w:rsidR="00DA14B5" w:rsidRPr="008B3282" w:rsidRDefault="005000FA" w:rsidP="005000FA">
      <w:pPr>
        <w:jc w:val="both"/>
        <w:rPr>
          <w:sz w:val="24"/>
        </w:rPr>
      </w:pPr>
      <w:r w:rsidRPr="008B3282">
        <w:rPr>
          <w:sz w:val="24"/>
        </w:rPr>
        <w:t xml:space="preserve">Po sterilizaci a zchladnutí bioindikátory vyjměte a neprodleně (do 24 hodin) doručte do laboratoře, která zpracovává bioindikátory při kontrole vašich sterilizátorů. Kultivační teplota </w:t>
      </w:r>
    </w:p>
    <w:p w:rsidR="005000FA" w:rsidRPr="008B3282" w:rsidRDefault="005000FA" w:rsidP="005000FA">
      <w:pPr>
        <w:jc w:val="both"/>
        <w:rPr>
          <w:sz w:val="24"/>
        </w:rPr>
      </w:pPr>
      <w:r w:rsidRPr="008B3282">
        <w:rPr>
          <w:sz w:val="24"/>
        </w:rPr>
        <w:t xml:space="preserve">je 55±1 °C. Růst kultury bakterií se projeví barevnou změnou již po 24 hod (z fialové do žluté). Je však nutné dodržet dobu kultivace 48 hodin. Růst </w:t>
      </w:r>
      <w:r w:rsidRPr="008B3282">
        <w:rPr>
          <w:i/>
          <w:sz w:val="24"/>
        </w:rPr>
        <w:t xml:space="preserve">Geobacillus stearothermophilus </w:t>
      </w:r>
      <w:r w:rsidRPr="008B3282">
        <w:rPr>
          <w:sz w:val="24"/>
        </w:rPr>
        <w:t>CCM 4395 musí byt potvrzen vyočkováním na plotnu. Růst kultury znamená neúčinný sterilizační proces. Výrobce dodává písemný návod k přesné přípravě kultivační půdy. Výsledné pH 6,7 - 6,9 je základní podmínkou pro optimální barevnou reakci. Při kultivaci bioindikátoru a hodnocení výsledku musí být přesně dodrženy podmínky přípravy půd podle návodu výrobce testů. Kopii výsledků laboratoře přiložte</w:t>
      </w:r>
    </w:p>
    <w:p w:rsidR="005000FA" w:rsidRPr="008B3282" w:rsidRDefault="005000FA" w:rsidP="005000FA">
      <w:pPr>
        <w:tabs>
          <w:tab w:val="left" w:pos="284"/>
        </w:tabs>
        <w:jc w:val="both"/>
        <w:rPr>
          <w:sz w:val="24"/>
        </w:rPr>
      </w:pPr>
      <w:r w:rsidRPr="008B3282">
        <w:rPr>
          <w:sz w:val="24"/>
        </w:rPr>
        <w:t>k protokolu EHK.</w:t>
      </w:r>
    </w:p>
    <w:p w:rsidR="005000FA" w:rsidRPr="008B3282" w:rsidRDefault="005000FA" w:rsidP="005000FA">
      <w:pPr>
        <w:tabs>
          <w:tab w:val="left" w:pos="284"/>
        </w:tabs>
        <w:jc w:val="both"/>
        <w:rPr>
          <w:sz w:val="24"/>
        </w:rPr>
      </w:pPr>
    </w:p>
    <w:p w:rsidR="005000FA" w:rsidRDefault="005000FA" w:rsidP="005000FA">
      <w:pPr>
        <w:tabs>
          <w:tab w:val="left" w:pos="284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a) B</w:t>
      </w:r>
      <w:r w:rsidR="00F64084">
        <w:rPr>
          <w:b/>
          <w:sz w:val="24"/>
          <w:u w:val="single"/>
        </w:rPr>
        <w:t xml:space="preserve">ioindikátor </w:t>
      </w:r>
      <w:r>
        <w:rPr>
          <w:b/>
          <w:sz w:val="24"/>
          <w:u w:val="single"/>
        </w:rPr>
        <w:t>Mesa Labs</w:t>
      </w:r>
      <w:r w:rsidR="00F64084">
        <w:rPr>
          <w:b/>
          <w:sz w:val="24"/>
          <w:u w:val="single"/>
        </w:rPr>
        <w:t>/MesaStrip</w:t>
      </w:r>
    </w:p>
    <w:p w:rsidR="005000FA" w:rsidRPr="004D4A70" w:rsidRDefault="005000FA" w:rsidP="005000FA">
      <w:pPr>
        <w:jc w:val="both"/>
        <w:rPr>
          <w:sz w:val="24"/>
          <w:szCs w:val="24"/>
        </w:rPr>
      </w:pPr>
      <w:r w:rsidRPr="004D4A70">
        <w:rPr>
          <w:sz w:val="24"/>
          <w:szCs w:val="24"/>
        </w:rPr>
        <w:t xml:space="preserve">Bioindikátory </w:t>
      </w:r>
      <w:r w:rsidR="00F64084" w:rsidRPr="004D4A70">
        <w:rPr>
          <w:rFonts w:eastAsia="Tahoma"/>
          <w:sz w:val="24"/>
          <w:szCs w:val="24"/>
        </w:rPr>
        <w:t>MesaStrip</w:t>
      </w:r>
      <w:r w:rsidRPr="004D4A70">
        <w:rPr>
          <w:rFonts w:eastAsia="Tahoma"/>
          <w:sz w:val="24"/>
          <w:szCs w:val="24"/>
        </w:rPr>
        <w:t xml:space="preserve"> má tyto definované charakteristiky: denzita spor </w:t>
      </w:r>
      <w:r w:rsidRPr="004D4A70">
        <w:rPr>
          <w:i/>
          <w:sz w:val="24"/>
          <w:szCs w:val="24"/>
        </w:rPr>
        <w:t xml:space="preserve">Geobacillus stearothermophilus </w:t>
      </w:r>
      <w:r w:rsidR="00FB6DE1">
        <w:rPr>
          <w:sz w:val="24"/>
          <w:szCs w:val="24"/>
        </w:rPr>
        <w:t>ATCC 7953 na proužku je 2,2</w:t>
      </w:r>
      <w:r w:rsidRPr="004D4A70">
        <w:rPr>
          <w:sz w:val="24"/>
          <w:szCs w:val="24"/>
        </w:rPr>
        <w:t xml:space="preserve"> x 10</w:t>
      </w:r>
      <w:r w:rsidRPr="004D4A70">
        <w:rPr>
          <w:sz w:val="24"/>
          <w:szCs w:val="24"/>
          <w:vertAlign w:val="superscript"/>
        </w:rPr>
        <w:t>6</w:t>
      </w:r>
      <w:r w:rsidRPr="004D4A70">
        <w:rPr>
          <w:sz w:val="24"/>
          <w:szCs w:val="24"/>
        </w:rPr>
        <w:t xml:space="preserve"> s</w:t>
      </w:r>
      <w:r w:rsidR="00D85541">
        <w:rPr>
          <w:sz w:val="24"/>
          <w:szCs w:val="24"/>
        </w:rPr>
        <w:t>por, hodnota D při 121 °C je 1,9</w:t>
      </w:r>
      <w:r w:rsidRPr="004D4A70">
        <w:rPr>
          <w:sz w:val="24"/>
          <w:szCs w:val="24"/>
        </w:rPr>
        <w:t xml:space="preserve"> minuty, hodnota </w:t>
      </w:r>
      <w:r w:rsidRPr="004D4A70">
        <w:rPr>
          <w:sz w:val="24"/>
          <w:szCs w:val="24"/>
          <w:u w:val="single"/>
        </w:rPr>
        <w:t>z</w:t>
      </w:r>
      <w:r w:rsidR="00D85541">
        <w:rPr>
          <w:sz w:val="24"/>
          <w:szCs w:val="24"/>
        </w:rPr>
        <w:t> 7,9</w:t>
      </w:r>
      <w:r w:rsidRPr="004D4A70">
        <w:rPr>
          <w:sz w:val="24"/>
          <w:szCs w:val="24"/>
        </w:rPr>
        <w:t xml:space="preserve"> °C. Výrobce uvádí, že kultura testovacích spor při tepl</w:t>
      </w:r>
      <w:r w:rsidR="00F64084" w:rsidRPr="004D4A70">
        <w:rPr>
          <w:sz w:val="24"/>
          <w:szCs w:val="24"/>
        </w:rPr>
        <w:t xml:space="preserve">otě </w:t>
      </w:r>
      <w:r w:rsidR="00D85541">
        <w:rPr>
          <w:sz w:val="24"/>
          <w:szCs w:val="24"/>
        </w:rPr>
        <w:t>121 °C syté páry přežije 8,08 min a uhyne za 19,23</w:t>
      </w:r>
      <w:r w:rsidRPr="004D4A70">
        <w:rPr>
          <w:sz w:val="24"/>
          <w:szCs w:val="24"/>
        </w:rPr>
        <w:t xml:space="preserve"> minut.</w:t>
      </w:r>
    </w:p>
    <w:p w:rsidR="005000FA" w:rsidRPr="00EC0755" w:rsidRDefault="005000FA" w:rsidP="005000FA">
      <w:pPr>
        <w:tabs>
          <w:tab w:val="left" w:pos="284"/>
        </w:tabs>
        <w:jc w:val="both"/>
        <w:rPr>
          <w:b/>
          <w:color w:val="FF0000"/>
          <w:sz w:val="24"/>
          <w:u w:val="single"/>
        </w:rPr>
      </w:pPr>
    </w:p>
    <w:p w:rsidR="005000FA" w:rsidRPr="00AB7D87" w:rsidRDefault="005000FA" w:rsidP="005000FA">
      <w:pPr>
        <w:jc w:val="both"/>
        <w:rPr>
          <w:sz w:val="24"/>
          <w:szCs w:val="24"/>
        </w:rPr>
      </w:pPr>
      <w:r w:rsidRPr="00AB7D87">
        <w:rPr>
          <w:sz w:val="24"/>
        </w:rPr>
        <w:t xml:space="preserve">Indikátory </w:t>
      </w:r>
      <w:r w:rsidRPr="00AB7D87">
        <w:rPr>
          <w:sz w:val="24"/>
          <w:szCs w:val="24"/>
        </w:rPr>
        <w:t>ve sterilizačních obalech spolu s ostatními bioindikátory v sáčku vložte</w:t>
      </w:r>
    </w:p>
    <w:p w:rsidR="005000FA" w:rsidRPr="00AB7D87" w:rsidRDefault="005000FA" w:rsidP="005000FA">
      <w:pPr>
        <w:jc w:val="both"/>
        <w:rPr>
          <w:sz w:val="24"/>
          <w:szCs w:val="24"/>
        </w:rPr>
      </w:pPr>
      <w:r w:rsidRPr="00AB7D87">
        <w:rPr>
          <w:sz w:val="24"/>
          <w:szCs w:val="24"/>
        </w:rPr>
        <w:t>k chemickým testům do sterilizovaného materiálu před jeho zabalením a umístěte do</w:t>
      </w:r>
      <w:r w:rsidR="00232446">
        <w:rPr>
          <w:sz w:val="24"/>
          <w:szCs w:val="24"/>
        </w:rPr>
        <w:t xml:space="preserve"> </w:t>
      </w:r>
      <w:r w:rsidRPr="00AB7D87">
        <w:rPr>
          <w:sz w:val="24"/>
          <w:szCs w:val="24"/>
        </w:rPr>
        <w:t>sterilizační komory v horní, střední a spodní části (nad dno u dveří).</w:t>
      </w:r>
    </w:p>
    <w:p w:rsidR="005000FA" w:rsidRPr="00AB7D87" w:rsidRDefault="005000FA" w:rsidP="005000FA">
      <w:pPr>
        <w:jc w:val="both"/>
        <w:rPr>
          <w:sz w:val="24"/>
        </w:rPr>
      </w:pPr>
      <w:r w:rsidRPr="00AB7D87">
        <w:rPr>
          <w:rFonts w:eastAsia="Tahoma"/>
          <w:sz w:val="24"/>
          <w:szCs w:val="24"/>
        </w:rPr>
        <w:t xml:space="preserve">Po sterilizaci a zchladnutí bioindikátory vyjměte a neprodleně (do 24 hodin) doručte do laboratoře, která zpracovává bioindikátory při kontrole vašich </w:t>
      </w:r>
      <w:r w:rsidRPr="00AB7D87">
        <w:rPr>
          <w:sz w:val="24"/>
          <w:szCs w:val="24"/>
        </w:rPr>
        <w:t>sterilizátorů. Kultivační teplota je 55 °C až 60 °C, délka kultivace 7 dní, objem kultivační půdy je 10 - 15 ml. Růst spor se projeví zakalením kulti</w:t>
      </w:r>
      <w:r w:rsidR="00AB7D87">
        <w:rPr>
          <w:sz w:val="24"/>
          <w:szCs w:val="24"/>
        </w:rPr>
        <w:t>vačního média (soybean casein digest broth</w:t>
      </w:r>
      <w:r w:rsidRPr="00AB7D87">
        <w:rPr>
          <w:sz w:val="24"/>
          <w:szCs w:val="24"/>
        </w:rPr>
        <w:t xml:space="preserve">). Růst </w:t>
      </w:r>
      <w:r w:rsidRPr="00AB7D87">
        <w:rPr>
          <w:i/>
          <w:sz w:val="24"/>
          <w:szCs w:val="24"/>
        </w:rPr>
        <w:t xml:space="preserve">Geobacillus stearothermophilus </w:t>
      </w:r>
      <w:r w:rsidRPr="00AB7D87">
        <w:rPr>
          <w:sz w:val="24"/>
          <w:szCs w:val="24"/>
        </w:rPr>
        <w:t>musí byt potvrzen vyočkováním na plotnu. Nedojde-li ke vzniku zákalu, i v tomto případě je třeba kultivovaný materiál vyočkovat na agar, abychom mohli spolehlivě prohlásit sterilizaci</w:t>
      </w:r>
      <w:r w:rsidRPr="00AB7D87">
        <w:rPr>
          <w:sz w:val="24"/>
        </w:rPr>
        <w:t xml:space="preserve"> za účinnou.</w:t>
      </w:r>
    </w:p>
    <w:p w:rsidR="005000FA" w:rsidRPr="00AB7D87" w:rsidRDefault="005000FA" w:rsidP="005000FA">
      <w:pPr>
        <w:jc w:val="both"/>
        <w:rPr>
          <w:sz w:val="24"/>
        </w:rPr>
      </w:pPr>
      <w:r w:rsidRPr="00AB7D87">
        <w:rPr>
          <w:sz w:val="24"/>
        </w:rPr>
        <w:t>Při kultivaci bioindikátoru a hodnocení výsledku musí být přesně dodrženy podmínky přípravy půd podle návodu výrobce testů. Kopii výsledků laboratoře přiložte k protokolu EHK.</w:t>
      </w:r>
    </w:p>
    <w:p w:rsidR="005000FA" w:rsidRPr="00AB7D87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sz w:val="24"/>
        </w:rPr>
        <w:t>Upozornění: Pro dva druhy bioindikátorů non self contained je přiložena kontrola K jeden sáček navíc, celkem 2 kusy testů. Tyto bioindikátory kultivujte za stejných podmínek bez předchozí expozice sterilizačním podmínkám. Růst testů má prokázat kvalitu kultivačního média připraveného ve zkušební laboratoři.</w:t>
      </w:r>
    </w:p>
    <w:p w:rsidR="005000FA" w:rsidRDefault="005000FA" w:rsidP="005000FA">
      <w:pPr>
        <w:tabs>
          <w:tab w:val="left" w:pos="284"/>
        </w:tabs>
        <w:jc w:val="both"/>
        <w:rPr>
          <w:b/>
          <w:sz w:val="24"/>
          <w:u w:val="single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Pojem "dostatečně a správně naplněná komora'' znamená 75 % naplnění prostoru komory tak, aby měla pára přístup ke každému balíku s materiálem.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a) Pokud bioindikátory "self contained'',</w:t>
      </w:r>
      <w:r w:rsidR="002309F3">
        <w:rPr>
          <w:sz w:val="24"/>
        </w:rPr>
        <w:t xml:space="preserve"> tj. bioindikátor EZTest</w:t>
      </w:r>
      <w:r>
        <w:rPr>
          <w:sz w:val="24"/>
        </w:rPr>
        <w:t xml:space="preserve"> a bioindikátor</w:t>
      </w: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sz w:val="24"/>
        </w:rPr>
        <w:t>Getinge Assured Self-Contained EZTest odečítáte sami, vraťte je spolu se všemi chemickými indikátory, kartou B-D testu, stripy z PCD obou simulačních testů a s vyplněným protokolem o kontrole sterilizace i s přílohami odesílateli.</w:t>
      </w:r>
    </w:p>
    <w:p w:rsidR="005000FA" w:rsidRDefault="005000FA" w:rsidP="005000FA">
      <w:pPr>
        <w:tabs>
          <w:tab w:val="left" w:pos="284"/>
        </w:tabs>
        <w:jc w:val="both"/>
        <w:rPr>
          <w:b/>
          <w:sz w:val="24"/>
          <w:u w:val="single"/>
        </w:rPr>
      </w:pPr>
    </w:p>
    <w:p w:rsidR="00F64084" w:rsidRDefault="00F64084" w:rsidP="00DA14B5">
      <w:pPr>
        <w:rPr>
          <w:rFonts w:ascii="Tahoma" w:hAnsi="Tahoma" w:cs="Tahoma"/>
          <w:sz w:val="24"/>
          <w:szCs w:val="24"/>
        </w:rPr>
      </w:pPr>
    </w:p>
    <w:p w:rsidR="00F64084" w:rsidRDefault="00F64084" w:rsidP="00DA14B5">
      <w:pPr>
        <w:rPr>
          <w:rFonts w:ascii="Tahoma" w:hAnsi="Tahoma" w:cs="Tahoma"/>
          <w:sz w:val="24"/>
          <w:szCs w:val="24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821CE9">
        <w:rPr>
          <w:rFonts w:ascii="Tahoma" w:hAnsi="Tahoma" w:cs="Tahoma"/>
          <w:sz w:val="24"/>
          <w:szCs w:val="24"/>
        </w:rPr>
        <w:t>2</w:t>
      </w:r>
      <w:r w:rsidR="00B44264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B85D89">
        <w:rPr>
          <w:rFonts w:ascii="Tahoma" w:hAnsi="Tahoma" w:cs="Tahoma"/>
          <w:sz w:val="24"/>
          <w:szCs w:val="24"/>
        </w:rPr>
        <w:t>1</w:t>
      </w:r>
      <w:r w:rsidR="00B44264">
        <w:rPr>
          <w:rFonts w:ascii="Tahoma" w:hAnsi="Tahoma" w:cs="Tahoma"/>
          <w:sz w:val="24"/>
          <w:szCs w:val="24"/>
        </w:rPr>
        <w:t>358</w:t>
      </w:r>
    </w:p>
    <w:p w:rsidR="00DA14B5" w:rsidRDefault="00DA14B5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Použité bioindikátory ZÚ Ús</w:t>
      </w:r>
      <w:r w:rsidR="00186DE0">
        <w:rPr>
          <w:sz w:val="24"/>
        </w:rPr>
        <w:t xml:space="preserve">tí n. L., pracoviště Plzeň, </w:t>
      </w:r>
      <w:r>
        <w:rPr>
          <w:sz w:val="24"/>
        </w:rPr>
        <w:t>Mesa Labs Germany po kultivaci v akreditované laboratoři odesílateli nevracejte! Výsledky kultivace těchto bioindikátorů doložte kopií laboratorního protokolu příslušné zkušební laboratoře.</w:t>
      </w:r>
    </w:p>
    <w:p w:rsidR="005000FA" w:rsidRDefault="00560F5E" w:rsidP="005000FA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Totéž platí pro bioindikátory </w:t>
      </w:r>
      <w:r w:rsidR="005000FA">
        <w:rPr>
          <w:sz w:val="24"/>
        </w:rPr>
        <w:t>,,self contained" inkubované a hodnocené v laboratoři, která Vám je zpracovala.</w:t>
      </w:r>
    </w:p>
    <w:p w:rsidR="005000FA" w:rsidRDefault="005000FA" w:rsidP="005000FA">
      <w:pPr>
        <w:tabs>
          <w:tab w:val="left" w:pos="284"/>
        </w:tabs>
        <w:jc w:val="both"/>
        <w:rPr>
          <w:b/>
          <w:sz w:val="24"/>
          <w:u w:val="single"/>
        </w:rPr>
      </w:pP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sz w:val="24"/>
        </w:rPr>
        <w:t>Nezapomeňte přiložit kopii jedné strany záznamu ze sterilizačního deníku a kopii záznamu ze sterilizátoru s údaji fyzikálních parametrů v době kontroly EHK.</w:t>
      </w:r>
    </w:p>
    <w:p w:rsidR="005000FA" w:rsidRDefault="005000FA" w:rsidP="005000FA">
      <w:pPr>
        <w:tabs>
          <w:tab w:val="left" w:pos="284"/>
        </w:tabs>
        <w:jc w:val="both"/>
        <w:rPr>
          <w:b/>
          <w:sz w:val="24"/>
          <w:u w:val="single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Pokud provádíte analýzu napájecí vody případně kondenzátu, vyhodnoťte podle limitů ČSN EN 285</w:t>
      </w:r>
      <w:r w:rsidR="00560F5E">
        <w:rPr>
          <w:sz w:val="24"/>
        </w:rPr>
        <w:t>+A1:2022</w:t>
      </w:r>
      <w:r>
        <w:rPr>
          <w:sz w:val="24"/>
        </w:rPr>
        <w:t xml:space="preserve"> pro výrobu páry uvedených v přiložených tabulkách č. 5 a 6.</w:t>
      </w:r>
    </w:p>
    <w:p w:rsidR="005000FA" w:rsidRPr="000859C7" w:rsidRDefault="005000FA" w:rsidP="005000FA">
      <w:pPr>
        <w:tabs>
          <w:tab w:val="left" w:pos="284"/>
        </w:tabs>
        <w:jc w:val="both"/>
        <w:rPr>
          <w:b/>
          <w:sz w:val="24"/>
          <w:u w:val="single"/>
        </w:rPr>
      </w:pPr>
      <w:r>
        <w:rPr>
          <w:sz w:val="24"/>
        </w:rPr>
        <w:t xml:space="preserve">Zkontrolujte si </w:t>
      </w:r>
      <w:r w:rsidRPr="000859C7">
        <w:rPr>
          <w:sz w:val="24"/>
        </w:rPr>
        <w:t>úplnost zásilky testů.</w:t>
      </w:r>
    </w:p>
    <w:p w:rsidR="005000FA" w:rsidRPr="000859C7" w:rsidRDefault="005000FA" w:rsidP="005000FA">
      <w:pPr>
        <w:tabs>
          <w:tab w:val="left" w:pos="284"/>
        </w:tabs>
        <w:rPr>
          <w:b/>
          <w:sz w:val="24"/>
          <w:u w:val="single"/>
        </w:rPr>
      </w:pPr>
    </w:p>
    <w:p w:rsidR="005000FA" w:rsidRDefault="005000FA" w:rsidP="005000FA">
      <w:pPr>
        <w:tabs>
          <w:tab w:val="left" w:pos="284"/>
        </w:tabs>
        <w:rPr>
          <w:b/>
          <w:sz w:val="24"/>
        </w:rPr>
      </w:pPr>
    </w:p>
    <w:p w:rsidR="005000FA" w:rsidRDefault="005000FA" w:rsidP="005000FA">
      <w:pPr>
        <w:tabs>
          <w:tab w:val="left" w:pos="284"/>
        </w:tabs>
        <w:rPr>
          <w:b/>
          <w:sz w:val="24"/>
        </w:rPr>
      </w:pPr>
    </w:p>
    <w:p w:rsidR="005000FA" w:rsidRDefault="005000FA" w:rsidP="005000FA">
      <w:pPr>
        <w:tabs>
          <w:tab w:val="left" w:pos="284"/>
        </w:tabs>
        <w:rPr>
          <w:b/>
          <w:sz w:val="24"/>
        </w:rPr>
      </w:pPr>
      <w:r w:rsidRPr="000859C7">
        <w:rPr>
          <w:b/>
          <w:sz w:val="24"/>
        </w:rPr>
        <w:t>Zásilka obsahuje:</w:t>
      </w:r>
    </w:p>
    <w:p w:rsidR="005000FA" w:rsidRDefault="005000FA" w:rsidP="005000FA">
      <w:pPr>
        <w:tabs>
          <w:tab w:val="left" w:pos="284"/>
        </w:tabs>
        <w:rPr>
          <w:b/>
          <w:sz w:val="24"/>
        </w:rPr>
      </w:pPr>
    </w:p>
    <w:p w:rsidR="005000FA" w:rsidRPr="000859C7" w:rsidRDefault="005122EE" w:rsidP="005000FA">
      <w:pPr>
        <w:tabs>
          <w:tab w:val="left" w:pos="284"/>
        </w:tabs>
        <w:rPr>
          <w:b/>
          <w:sz w:val="24"/>
        </w:rPr>
      </w:pPr>
      <w:r w:rsidRPr="005122EE">
        <w:rPr>
          <w:noProof/>
        </w:rPr>
        <w:drawing>
          <wp:inline distT="0" distB="0" distL="0" distR="0">
            <wp:extent cx="5715000" cy="3724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0FA" w:rsidRDefault="005000FA" w:rsidP="005000FA">
      <w:pPr>
        <w:ind w:left="360"/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F813C6" w:rsidRDefault="00F813C6" w:rsidP="005000FA">
      <w:pPr>
        <w:ind w:left="360"/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B85D89">
        <w:rPr>
          <w:rFonts w:ascii="Tahoma" w:hAnsi="Tahoma" w:cs="Tahoma"/>
          <w:sz w:val="24"/>
          <w:szCs w:val="24"/>
        </w:rPr>
        <w:t>2</w:t>
      </w:r>
      <w:r w:rsidR="00B44264">
        <w:rPr>
          <w:rFonts w:ascii="Tahoma" w:hAnsi="Tahoma" w:cs="Tahoma"/>
          <w:sz w:val="24"/>
          <w:szCs w:val="24"/>
        </w:rPr>
        <w:t>3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B85D89">
        <w:rPr>
          <w:rFonts w:ascii="Tahoma" w:hAnsi="Tahoma" w:cs="Tahoma"/>
          <w:sz w:val="24"/>
          <w:szCs w:val="24"/>
        </w:rPr>
        <w:t>1</w:t>
      </w:r>
      <w:r w:rsidR="00B44264">
        <w:rPr>
          <w:rFonts w:ascii="Tahoma" w:hAnsi="Tahoma" w:cs="Tahoma"/>
          <w:sz w:val="24"/>
          <w:szCs w:val="24"/>
        </w:rPr>
        <w:t>358</w:t>
      </w:r>
    </w:p>
    <w:p w:rsidR="005000FA" w:rsidRDefault="005000FA" w:rsidP="005000FA">
      <w:pPr>
        <w:ind w:left="360"/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5000FA" w:rsidRPr="00815107" w:rsidRDefault="005000FA" w:rsidP="005000FA">
      <w:pPr>
        <w:spacing w:after="200" w:line="276" w:lineRule="auto"/>
        <w:jc w:val="center"/>
        <w:rPr>
          <w:b/>
        </w:rPr>
      </w:pPr>
      <w:r w:rsidRPr="00C1652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>k</w:t>
      </w:r>
      <w:r w:rsidR="00EC0755">
        <w:rPr>
          <w:b/>
          <w:sz w:val="24"/>
          <w:szCs w:val="24"/>
        </w:rPr>
        <w:t> EHK 1</w:t>
      </w:r>
      <w:r w:rsidR="00B44264">
        <w:rPr>
          <w:b/>
          <w:sz w:val="24"/>
          <w:szCs w:val="24"/>
        </w:rPr>
        <w:t>358</w:t>
      </w:r>
      <w:r w:rsidR="00740C89">
        <w:rPr>
          <w:b/>
          <w:sz w:val="24"/>
          <w:szCs w:val="24"/>
        </w:rPr>
        <w:t xml:space="preserve"> </w:t>
      </w:r>
      <w:r w:rsidRPr="00C16522">
        <w:rPr>
          <w:b/>
          <w:sz w:val="24"/>
          <w:szCs w:val="24"/>
        </w:rPr>
        <w:t>–</w:t>
      </w:r>
      <w:r w:rsidRPr="00433AAD">
        <w:rPr>
          <w:b/>
          <w:sz w:val="24"/>
          <w:szCs w:val="24"/>
        </w:rPr>
        <w:t xml:space="preserve"> </w:t>
      </w:r>
      <w:r w:rsidRPr="00D107E0">
        <w:rPr>
          <w:b/>
          <w:sz w:val="24"/>
          <w:szCs w:val="24"/>
        </w:rPr>
        <w:t>Kontrola sterilizačního procesu v parním sterilizátoru</w:t>
      </w:r>
    </w:p>
    <w:p w:rsidR="005000FA" w:rsidRDefault="005000FA" w:rsidP="005000FA">
      <w:pPr>
        <w:tabs>
          <w:tab w:val="left" w:pos="5640"/>
        </w:tabs>
        <w:rPr>
          <w:sz w:val="24"/>
          <w:szCs w:val="24"/>
        </w:rPr>
      </w:pPr>
      <w:r w:rsidRPr="00C16522">
        <w:rPr>
          <w:sz w:val="24"/>
          <w:szCs w:val="24"/>
        </w:rPr>
        <w:t>Uvedené hodnoty jsou převzaté z ČSN EN 285</w:t>
      </w:r>
      <w:r w:rsidR="000D5FAF">
        <w:rPr>
          <w:sz w:val="24"/>
          <w:szCs w:val="24"/>
        </w:rPr>
        <w:t>+A1:2022</w:t>
      </w:r>
      <w:r w:rsidRPr="00C16522">
        <w:rPr>
          <w:sz w:val="24"/>
          <w:szCs w:val="24"/>
        </w:rPr>
        <w:t xml:space="preserve"> Sterilizace – Parní sterilizátory – Velké sterilizátory</w:t>
      </w:r>
    </w:p>
    <w:p w:rsidR="005000FA" w:rsidRDefault="005000FA" w:rsidP="005000FA">
      <w:pPr>
        <w:tabs>
          <w:tab w:val="left" w:pos="5640"/>
        </w:tabs>
        <w:rPr>
          <w:sz w:val="24"/>
          <w:szCs w:val="24"/>
        </w:rPr>
      </w:pPr>
    </w:p>
    <w:p w:rsidR="005000FA" w:rsidRPr="00C16522" w:rsidRDefault="005000FA" w:rsidP="005000FA">
      <w:pPr>
        <w:tabs>
          <w:tab w:val="left" w:pos="5640"/>
        </w:tabs>
        <w:jc w:val="center"/>
        <w:rPr>
          <w:sz w:val="24"/>
          <w:szCs w:val="24"/>
          <w:u w:val="single"/>
        </w:rPr>
      </w:pPr>
      <w:r w:rsidRPr="00C16522">
        <w:rPr>
          <w:sz w:val="24"/>
          <w:szCs w:val="24"/>
          <w:u w:val="single"/>
        </w:rPr>
        <w:t>Doporučen</w:t>
      </w:r>
      <w:r>
        <w:rPr>
          <w:sz w:val="24"/>
          <w:szCs w:val="24"/>
          <w:u w:val="single"/>
        </w:rPr>
        <w:t>é nejvyšší hodnoty obsahu znečis</w:t>
      </w:r>
      <w:r w:rsidRPr="00C16522">
        <w:rPr>
          <w:sz w:val="24"/>
          <w:szCs w:val="24"/>
          <w:u w:val="single"/>
        </w:rPr>
        <w:t>ťujících látek v napájecí vodě</w:t>
      </w:r>
    </w:p>
    <w:p w:rsidR="005000FA" w:rsidRDefault="005000FA" w:rsidP="005000FA">
      <w:pPr>
        <w:tabs>
          <w:tab w:val="left" w:pos="5640"/>
        </w:tabs>
        <w:rPr>
          <w:sz w:val="24"/>
          <w:szCs w:val="24"/>
        </w:rPr>
      </w:pPr>
      <w:r>
        <w:rPr>
          <w:sz w:val="24"/>
          <w:szCs w:val="24"/>
        </w:rPr>
        <w:t>Tabulka č. 1 – Znečisťující látky v napájecí vodě dodávané do zabudovaného vyvíječe páry</w:t>
      </w:r>
    </w:p>
    <w:p w:rsidR="005000FA" w:rsidRDefault="005000FA" w:rsidP="005000FA">
      <w:pPr>
        <w:tabs>
          <w:tab w:val="left" w:pos="5640"/>
        </w:tabs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5000FA" w:rsidTr="00ED15B7">
        <w:tc>
          <w:tcPr>
            <w:tcW w:w="5240" w:type="dxa"/>
          </w:tcPr>
          <w:p w:rsidR="005000FA" w:rsidRPr="00C16522" w:rsidRDefault="005000FA" w:rsidP="00ED15B7">
            <w:pPr>
              <w:tabs>
                <w:tab w:val="left" w:pos="5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Rozhodující činitel</w:t>
            </w:r>
          </w:p>
        </w:tc>
        <w:tc>
          <w:tcPr>
            <w:tcW w:w="3822" w:type="dxa"/>
          </w:tcPr>
          <w:p w:rsidR="005000FA" w:rsidRPr="00995ABE" w:rsidRDefault="005000FA" w:rsidP="00ED15B7">
            <w:pPr>
              <w:tabs>
                <w:tab w:val="left" w:pos="5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Napájecí voda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Rezidua po odpaření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10 mg/l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Křemičitany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1 mg/l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Železo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0,2 mg/l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Kadmium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0,005 mg/l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Olovo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0,05 mg/l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Zbytek těžkých kovů, kromě železa, kadmia, olova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0,1 mg/l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Chloridy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0,5 mg/l</w:t>
            </w:r>
          </w:p>
        </w:tc>
      </w:tr>
      <w:tr w:rsidR="005000FA" w:rsidTr="00ED15B7">
        <w:tc>
          <w:tcPr>
            <w:tcW w:w="5240" w:type="dxa"/>
          </w:tcPr>
          <w:p w:rsidR="005000FA" w:rsidRPr="008D5878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Fosfáty (P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0,5 mg/l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Vodivost (při 20 °C)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5 µS/cm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Hodnota pH (při 20 °C)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až 7,5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Vzhled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bezbarvá, čirá, bez usazenin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Tvrdost (∑ iontů kovů alkalických zemin)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0,02 mmol/l</w:t>
            </w:r>
          </w:p>
        </w:tc>
      </w:tr>
      <w:tr w:rsidR="005000FA" w:rsidTr="00ED15B7">
        <w:tc>
          <w:tcPr>
            <w:tcW w:w="9062" w:type="dxa"/>
            <w:gridSpan w:val="2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Poznámka: Shoda může být ověřena pomocí uznaných analytických metod</w:t>
            </w:r>
          </w:p>
        </w:tc>
      </w:tr>
    </w:tbl>
    <w:p w:rsidR="005000FA" w:rsidRPr="00C16522" w:rsidRDefault="005000FA" w:rsidP="005000FA">
      <w:pPr>
        <w:tabs>
          <w:tab w:val="left" w:pos="5640"/>
        </w:tabs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1F51BF" w:rsidRDefault="001F51BF" w:rsidP="001F51BF">
      <w:pPr>
        <w:jc w:val="both"/>
        <w:rPr>
          <w:sz w:val="24"/>
          <w:szCs w:val="24"/>
        </w:rPr>
      </w:pPr>
    </w:p>
    <w:sectPr w:rsidR="001F51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8F" w:rsidRDefault="001D5E8F" w:rsidP="001F51BF">
      <w:r>
        <w:separator/>
      </w:r>
    </w:p>
  </w:endnote>
  <w:endnote w:type="continuationSeparator" w:id="0">
    <w:p w:rsidR="001D5E8F" w:rsidRDefault="001D5E8F" w:rsidP="001F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005774"/>
      <w:docPartObj>
        <w:docPartGallery w:val="Page Numbers (Bottom of Page)"/>
        <w:docPartUnique/>
      </w:docPartObj>
    </w:sdtPr>
    <w:sdtEndPr/>
    <w:sdtContent>
      <w:p w:rsidR="00623883" w:rsidRDefault="0062388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DE1">
          <w:rPr>
            <w:noProof/>
          </w:rPr>
          <w:t>2</w:t>
        </w:r>
        <w:r>
          <w:fldChar w:fldCharType="end"/>
        </w:r>
      </w:p>
    </w:sdtContent>
  </w:sdt>
  <w:p w:rsidR="00623883" w:rsidRDefault="006238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8F" w:rsidRDefault="001D5E8F" w:rsidP="001F51BF">
      <w:r>
        <w:separator/>
      </w:r>
    </w:p>
  </w:footnote>
  <w:footnote w:type="continuationSeparator" w:id="0">
    <w:p w:rsidR="001D5E8F" w:rsidRDefault="001D5E8F" w:rsidP="001F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174"/>
      <w:tblW w:w="951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36"/>
      <w:gridCol w:w="6955"/>
      <w:gridCol w:w="1228"/>
    </w:tblGrid>
    <w:tr w:rsidR="00623883" w:rsidRPr="00FA7122" w:rsidTr="00ED15B7">
      <w:trPr>
        <w:trHeight w:val="1207"/>
      </w:trPr>
      <w:tc>
        <w:tcPr>
          <w:tcW w:w="133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shd w:val="clear" w:color="auto" w:fill="auto"/>
        </w:tcPr>
        <w:p w:rsidR="00623883" w:rsidRPr="00FA7122" w:rsidRDefault="00623883" w:rsidP="006904C3">
          <w:pPr>
            <w:spacing w:before="120" w:after="120"/>
            <w:rPr>
              <w:rFonts w:cs="Tahoma"/>
              <w:sz w:val="24"/>
              <w:szCs w:val="24"/>
            </w:rPr>
          </w:pPr>
          <w:r w:rsidRPr="00FA7122">
            <w:rPr>
              <w:b/>
              <w:bCs/>
              <w:sz w:val="24"/>
              <w:szCs w:val="24"/>
            </w:rPr>
            <w:object w:dxaOrig="6524" w:dyaOrig="64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3.25pt">
                <v:imagedata r:id="rId1" o:title=""/>
              </v:shape>
              <o:OLEObject Type="Embed" ProgID="PBrush" ShapeID="_x0000_i1025" DrawAspect="Content" ObjectID="_1752994300" r:id="rId2"/>
            </w:object>
          </w:r>
        </w:p>
      </w:tc>
      <w:tc>
        <w:tcPr>
          <w:tcW w:w="6955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623883" w:rsidRPr="00FA7122" w:rsidRDefault="00623883" w:rsidP="006904C3">
          <w:pPr>
            <w:spacing w:before="12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Státní zdravotní ústav </w:t>
          </w:r>
        </w:p>
        <w:p w:rsidR="00623883" w:rsidRPr="00FA7122" w:rsidRDefault="00623883" w:rsidP="006904C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>Expertní skupina pro zkoušení způsobilosti</w:t>
          </w:r>
        </w:p>
        <w:p w:rsidR="00623883" w:rsidRDefault="00623883" w:rsidP="006904C3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Poskytovatel zkoušení způsobilosti </w:t>
          </w:r>
          <w:r>
            <w:rPr>
              <w:rFonts w:ascii="Tahoma" w:hAnsi="Tahoma" w:cs="Tahoma"/>
              <w:sz w:val="16"/>
              <w:szCs w:val="16"/>
            </w:rPr>
            <w:t xml:space="preserve">č. 7001 </w:t>
          </w:r>
          <w:r w:rsidRPr="00FA7122">
            <w:rPr>
              <w:rFonts w:ascii="Tahoma" w:hAnsi="Tahoma" w:cs="Tahoma"/>
              <w:sz w:val="16"/>
              <w:szCs w:val="16"/>
            </w:rPr>
            <w:t>akreditovaný ČIA</w:t>
          </w:r>
        </w:p>
        <w:p w:rsidR="00623883" w:rsidRPr="00FA7122" w:rsidRDefault="00623883" w:rsidP="006904C3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 podle ČSN EN ISO/IEC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r w:rsidRPr="00FA7122">
            <w:rPr>
              <w:rFonts w:ascii="Tahoma" w:hAnsi="Tahoma" w:cs="Tahoma"/>
              <w:sz w:val="16"/>
              <w:szCs w:val="16"/>
            </w:rPr>
            <w:t>17043</w:t>
          </w:r>
          <w:r>
            <w:rPr>
              <w:rFonts w:ascii="Tahoma" w:hAnsi="Tahoma" w:cs="Tahoma"/>
              <w:sz w:val="16"/>
              <w:szCs w:val="16"/>
            </w:rPr>
            <w:t>: 2010</w:t>
          </w:r>
        </w:p>
        <w:p w:rsidR="00623883" w:rsidRDefault="00623883" w:rsidP="006904C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Šrobárova </w:t>
          </w:r>
          <w:r>
            <w:rPr>
              <w:rFonts w:ascii="Tahoma" w:hAnsi="Tahoma" w:cs="Tahoma"/>
              <w:sz w:val="16"/>
              <w:szCs w:val="16"/>
            </w:rPr>
            <w:t>49/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48, 100 </w:t>
          </w:r>
          <w:r>
            <w:rPr>
              <w:rFonts w:ascii="Tahoma" w:hAnsi="Tahoma" w:cs="Tahoma"/>
              <w:sz w:val="16"/>
              <w:szCs w:val="16"/>
            </w:rPr>
            <w:t>00,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 Praha 10 </w:t>
          </w:r>
        </w:p>
        <w:p w:rsidR="00623883" w:rsidRPr="00FA7122" w:rsidRDefault="00623883" w:rsidP="006904C3">
          <w:pPr>
            <w:jc w:val="center"/>
            <w:rPr>
              <w:rFonts w:cs="Tahoma"/>
              <w:sz w:val="18"/>
              <w:szCs w:val="18"/>
            </w:rPr>
          </w:pPr>
        </w:p>
      </w:tc>
      <w:tc>
        <w:tcPr>
          <w:tcW w:w="1228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23883" w:rsidRPr="00FA7122" w:rsidRDefault="00623883" w:rsidP="006904C3">
          <w:pPr>
            <w:rPr>
              <w:rFonts w:cs="Tahoma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40A1B9" wp14:editId="6088EC01">
                <wp:simplePos x="0" y="0"/>
                <wp:positionH relativeFrom="column">
                  <wp:posOffset>19685</wp:posOffset>
                </wp:positionH>
                <wp:positionV relativeFrom="paragraph">
                  <wp:posOffset>142875</wp:posOffset>
                </wp:positionV>
                <wp:extent cx="576580" cy="574675"/>
                <wp:effectExtent l="0" t="0" r="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" cy="574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23883" w:rsidRPr="00FA7122" w:rsidRDefault="00623883" w:rsidP="006904C3">
          <w:pPr>
            <w:rPr>
              <w:rFonts w:cs="Tahoma"/>
              <w:sz w:val="24"/>
              <w:szCs w:val="24"/>
            </w:rPr>
          </w:pPr>
        </w:p>
      </w:tc>
    </w:tr>
  </w:tbl>
  <w:p w:rsidR="00623883" w:rsidRDefault="00623883" w:rsidP="00690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1488"/>
    <w:multiLevelType w:val="hybridMultilevel"/>
    <w:tmpl w:val="C4FEF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1018D"/>
    <w:multiLevelType w:val="hybridMultilevel"/>
    <w:tmpl w:val="724C5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52C25"/>
    <w:multiLevelType w:val="hybridMultilevel"/>
    <w:tmpl w:val="D318D5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BF"/>
    <w:rsid w:val="0002773D"/>
    <w:rsid w:val="00066C8F"/>
    <w:rsid w:val="00077D4F"/>
    <w:rsid w:val="000D5FAF"/>
    <w:rsid w:val="00103662"/>
    <w:rsid w:val="00136182"/>
    <w:rsid w:val="00186DE0"/>
    <w:rsid w:val="001D5E8F"/>
    <w:rsid w:val="001F51BF"/>
    <w:rsid w:val="002309F3"/>
    <w:rsid w:val="00232446"/>
    <w:rsid w:val="002429D7"/>
    <w:rsid w:val="002709A6"/>
    <w:rsid w:val="002C0DE1"/>
    <w:rsid w:val="002C2A8A"/>
    <w:rsid w:val="002C6C14"/>
    <w:rsid w:val="002E0EAB"/>
    <w:rsid w:val="0034162E"/>
    <w:rsid w:val="003A0B5B"/>
    <w:rsid w:val="003E7D5C"/>
    <w:rsid w:val="003F73CA"/>
    <w:rsid w:val="00427B61"/>
    <w:rsid w:val="0046718C"/>
    <w:rsid w:val="00486642"/>
    <w:rsid w:val="004A323D"/>
    <w:rsid w:val="004C6503"/>
    <w:rsid w:val="004D4A70"/>
    <w:rsid w:val="005000FA"/>
    <w:rsid w:val="0050026A"/>
    <w:rsid w:val="005122EE"/>
    <w:rsid w:val="005163F1"/>
    <w:rsid w:val="00560F5E"/>
    <w:rsid w:val="00571392"/>
    <w:rsid w:val="00590D9A"/>
    <w:rsid w:val="005C76FF"/>
    <w:rsid w:val="00613F10"/>
    <w:rsid w:val="00623883"/>
    <w:rsid w:val="006904C3"/>
    <w:rsid w:val="00692669"/>
    <w:rsid w:val="006940E6"/>
    <w:rsid w:val="006C1BFF"/>
    <w:rsid w:val="006C6339"/>
    <w:rsid w:val="0070607C"/>
    <w:rsid w:val="00740C89"/>
    <w:rsid w:val="00744619"/>
    <w:rsid w:val="00760A6C"/>
    <w:rsid w:val="00763A61"/>
    <w:rsid w:val="00774846"/>
    <w:rsid w:val="00775016"/>
    <w:rsid w:val="007A34C9"/>
    <w:rsid w:val="007B14EA"/>
    <w:rsid w:val="007B1DBB"/>
    <w:rsid w:val="007F1382"/>
    <w:rsid w:val="00821CE9"/>
    <w:rsid w:val="00832474"/>
    <w:rsid w:val="0087787C"/>
    <w:rsid w:val="00882943"/>
    <w:rsid w:val="00884B58"/>
    <w:rsid w:val="008863F2"/>
    <w:rsid w:val="008B3282"/>
    <w:rsid w:val="0090557C"/>
    <w:rsid w:val="00920997"/>
    <w:rsid w:val="009B374E"/>
    <w:rsid w:val="009D0710"/>
    <w:rsid w:val="00A3433D"/>
    <w:rsid w:val="00A61EB5"/>
    <w:rsid w:val="00A64ED5"/>
    <w:rsid w:val="00A765B8"/>
    <w:rsid w:val="00AB7D87"/>
    <w:rsid w:val="00AD41E2"/>
    <w:rsid w:val="00B409E4"/>
    <w:rsid w:val="00B44264"/>
    <w:rsid w:val="00B6404A"/>
    <w:rsid w:val="00B71D69"/>
    <w:rsid w:val="00B85D89"/>
    <w:rsid w:val="00BA2F15"/>
    <w:rsid w:val="00BF68EF"/>
    <w:rsid w:val="00C06838"/>
    <w:rsid w:val="00C47B03"/>
    <w:rsid w:val="00C604FD"/>
    <w:rsid w:val="00C63931"/>
    <w:rsid w:val="00C73FFF"/>
    <w:rsid w:val="00CA6CE0"/>
    <w:rsid w:val="00CB593F"/>
    <w:rsid w:val="00CD668E"/>
    <w:rsid w:val="00CF3538"/>
    <w:rsid w:val="00D07437"/>
    <w:rsid w:val="00D5075F"/>
    <w:rsid w:val="00D7759E"/>
    <w:rsid w:val="00D85541"/>
    <w:rsid w:val="00DA14B5"/>
    <w:rsid w:val="00DC0BB7"/>
    <w:rsid w:val="00DD5073"/>
    <w:rsid w:val="00E15DAD"/>
    <w:rsid w:val="00E20CDB"/>
    <w:rsid w:val="00EC0755"/>
    <w:rsid w:val="00EC1BF3"/>
    <w:rsid w:val="00ED15B7"/>
    <w:rsid w:val="00EE1AFB"/>
    <w:rsid w:val="00F0092A"/>
    <w:rsid w:val="00F1129E"/>
    <w:rsid w:val="00F20D63"/>
    <w:rsid w:val="00F51046"/>
    <w:rsid w:val="00F5558F"/>
    <w:rsid w:val="00F64084"/>
    <w:rsid w:val="00F80535"/>
    <w:rsid w:val="00F80F29"/>
    <w:rsid w:val="00F813C6"/>
    <w:rsid w:val="00FB6DE1"/>
    <w:rsid w:val="00FB71DB"/>
    <w:rsid w:val="00FD2B9F"/>
    <w:rsid w:val="00F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9C8DCD6E-004B-4F88-AC78-3639FFF9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1BF"/>
  </w:style>
  <w:style w:type="paragraph" w:styleId="Zpat">
    <w:name w:val="footer"/>
    <w:basedOn w:val="Normln"/>
    <w:link w:val="Zpat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1BF"/>
  </w:style>
  <w:style w:type="paragraph" w:styleId="Odstavecseseznamem">
    <w:name w:val="List Paragraph"/>
    <w:basedOn w:val="Normln"/>
    <w:uiPriority w:val="34"/>
    <w:qFormat/>
    <w:rsid w:val="001F51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51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000FA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82943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D77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geting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4094</Words>
  <Characters>24159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lenka.hradkova</dc:creator>
  <cp:keywords/>
  <dc:description/>
  <cp:lastModifiedBy>lenka.hradkova</cp:lastModifiedBy>
  <cp:revision>2</cp:revision>
  <dcterms:created xsi:type="dcterms:W3CDTF">2023-08-08T08:05:00Z</dcterms:created>
  <dcterms:modified xsi:type="dcterms:W3CDTF">2023-08-08T08:05:00Z</dcterms:modified>
</cp:coreProperties>
</file>