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2B" w:rsidRPr="00180882" w:rsidRDefault="00454C2B" w:rsidP="002E53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Informace o způsobu testování emisí ze stavebních výrobků v akreditované Laboratoři pro</w:t>
      </w:r>
      <w:r w:rsidR="002E53AB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 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chemickou</w:t>
      </w:r>
      <w:r w:rsidR="001E3A7F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bezpečnost výrobků, </w:t>
      </w:r>
      <w:r w:rsidR="001E3A7F" w:rsidRPr="0018088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SZÚ </w:t>
      </w:r>
      <w:r w:rsidRPr="00180882">
        <w:rPr>
          <w:rFonts w:ascii="TimesNewRomanPS-BoldMT" w:hAnsi="TimesNewRomanPS-BoldMT" w:cs="TimesNewRomanPS-BoldMT"/>
          <w:b/>
          <w:bCs/>
          <w:sz w:val="24"/>
          <w:szCs w:val="24"/>
        </w:rPr>
        <w:t>Praha</w:t>
      </w:r>
    </w:p>
    <w:p w:rsidR="00454C2B" w:rsidRDefault="00454C2B" w:rsidP="002E53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54C2B" w:rsidRDefault="00454C2B" w:rsidP="00454C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Vážený zákazníku,</w:t>
      </w:r>
    </w:p>
    <w:p w:rsidR="00454C2B" w:rsidRDefault="00454C2B" w:rsidP="002E53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více než dvacet </w:t>
      </w:r>
      <w:r w:rsidR="00357EAC" w:rsidRPr="00180882">
        <w:rPr>
          <w:rFonts w:ascii="TimesNewRomanPSMT" w:hAnsi="TimesNewRomanPSMT" w:cs="TimesNewRomanPSMT"/>
          <w:sz w:val="24"/>
          <w:szCs w:val="24"/>
        </w:rPr>
        <w:t>let</w:t>
      </w:r>
      <w:r w:rsidRPr="00180882">
        <w:rPr>
          <w:rFonts w:ascii="TimesNewRomanPSMT" w:hAnsi="TimesNewRomanPSMT" w:cs="TimesNewRomanPSMT"/>
          <w:sz w:val="24"/>
          <w:szCs w:val="24"/>
        </w:rPr>
        <w:t xml:space="preserve"> se na našem pracovišti stanovují emise těkavých organi</w:t>
      </w:r>
      <w:r w:rsidR="00357EAC" w:rsidRPr="00180882">
        <w:rPr>
          <w:rFonts w:ascii="TimesNewRomanPSMT" w:hAnsi="TimesNewRomanPSMT" w:cs="TimesNewRomanPSMT"/>
          <w:sz w:val="24"/>
          <w:szCs w:val="24"/>
        </w:rPr>
        <w:t>ckých látek (VOC) ze </w:t>
      </w:r>
      <w:r w:rsidR="003B5198" w:rsidRPr="00180882">
        <w:rPr>
          <w:rFonts w:ascii="TimesNewRomanPSMT" w:hAnsi="TimesNewRomanPSMT" w:cs="TimesNewRomanPSMT"/>
          <w:sz w:val="24"/>
          <w:szCs w:val="24"/>
        </w:rPr>
        <w:t xml:space="preserve">stavebních i jiných </w:t>
      </w:r>
      <w:r w:rsidRPr="00180882">
        <w:rPr>
          <w:rFonts w:ascii="TimesNewRomanPSMT" w:hAnsi="TimesNewRomanPSMT" w:cs="TimesNewRomanPSMT"/>
          <w:sz w:val="24"/>
          <w:szCs w:val="24"/>
        </w:rPr>
        <w:t>výrobků</w:t>
      </w:r>
      <w:r w:rsidR="003B5198" w:rsidRPr="00180882">
        <w:rPr>
          <w:rFonts w:ascii="TimesNewRomanPSMT" w:hAnsi="TimesNewRomanPSMT" w:cs="TimesNewRomanPSMT"/>
          <w:sz w:val="24"/>
          <w:szCs w:val="24"/>
        </w:rPr>
        <w:t>,</w:t>
      </w:r>
      <w:r w:rsidRPr="00180882">
        <w:rPr>
          <w:rFonts w:ascii="TimesNewRomanPSMT" w:hAnsi="TimesNewRomanPSMT" w:cs="TimesNewRomanPSMT"/>
          <w:sz w:val="24"/>
          <w:szCs w:val="24"/>
        </w:rPr>
        <w:t xml:space="preserve"> používaných v interiérech b</w:t>
      </w:r>
      <w:r w:rsidR="002E53AB" w:rsidRPr="00180882">
        <w:rPr>
          <w:rFonts w:ascii="TimesNewRomanPSMT" w:hAnsi="TimesNewRomanPSMT" w:cs="TimesNewRomanPSMT"/>
          <w:sz w:val="24"/>
          <w:szCs w:val="24"/>
        </w:rPr>
        <w:t xml:space="preserve">udov. </w:t>
      </w:r>
      <w:r w:rsidR="003B5198" w:rsidRPr="00180882">
        <w:rPr>
          <w:rFonts w:ascii="TimesNewRomanPSMT" w:hAnsi="TimesNewRomanPSMT" w:cs="TimesNewRomanPSMT"/>
          <w:sz w:val="24"/>
          <w:szCs w:val="24"/>
        </w:rPr>
        <w:t>J</w:t>
      </w:r>
      <w:r w:rsidRPr="00180882">
        <w:rPr>
          <w:rFonts w:ascii="TimesNewRomanPSMT" w:hAnsi="TimesNewRomanPSMT" w:cs="TimesNewRomanPSMT"/>
          <w:sz w:val="24"/>
          <w:szCs w:val="24"/>
        </w:rPr>
        <w:t>ako akreditovaná laboratoř ČIA</w:t>
      </w:r>
      <w:r w:rsidR="003B5198" w:rsidRPr="00180882">
        <w:rPr>
          <w:rFonts w:ascii="TimesNewRomanPSMT" w:hAnsi="TimesNewRomanPSMT" w:cs="TimesNewRomanPSMT"/>
          <w:sz w:val="24"/>
          <w:szCs w:val="24"/>
        </w:rPr>
        <w:t xml:space="preserve"> vystavujeme na základě výsledků měření provedených v naší laboratoři </w:t>
      </w:r>
      <w:r w:rsidRPr="00180882">
        <w:rPr>
          <w:rFonts w:ascii="TimesNewRomanPSMT" w:hAnsi="TimesNewRomanPSMT" w:cs="TimesNewRomanPSMT"/>
          <w:sz w:val="24"/>
          <w:szCs w:val="24"/>
        </w:rPr>
        <w:t>zkušební protokoly, expertizní posudky a osvědčení.</w:t>
      </w:r>
    </w:p>
    <w:p w:rsidR="00454C2B" w:rsidRDefault="00454C2B" w:rsidP="0034713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 poslední době se na nás obracejí naši zákazníci s dotazy, ve kterých doda</w:t>
      </w:r>
      <w:r w:rsidR="00357EAC">
        <w:rPr>
          <w:rFonts w:ascii="TimesNewRomanPSMT" w:hAnsi="TimesNewRomanPSMT" w:cs="TimesNewRomanPSMT"/>
          <w:color w:val="000000"/>
          <w:sz w:val="24"/>
          <w:szCs w:val="24"/>
        </w:rPr>
        <w:t xml:space="preserve">tečně zjišťují, jakým </w:t>
      </w:r>
      <w:r w:rsidR="00357EAC" w:rsidRPr="00180882">
        <w:rPr>
          <w:rFonts w:ascii="TimesNewRomanPSMT" w:hAnsi="TimesNewRomanPSMT" w:cs="TimesNewRomanPSMT"/>
          <w:sz w:val="24"/>
          <w:szCs w:val="24"/>
        </w:rPr>
        <w:t>způsobem (</w:t>
      </w:r>
      <w:r w:rsidRPr="00180882">
        <w:rPr>
          <w:rFonts w:ascii="TimesNewRomanPSMT" w:hAnsi="TimesNewRomanPSMT" w:cs="TimesNewRomanPSMT"/>
          <w:sz w:val="24"/>
          <w:szCs w:val="24"/>
        </w:rPr>
        <w:t>příp. podle jakých norem</w:t>
      </w:r>
      <w:r w:rsidR="00357EAC" w:rsidRPr="00180882">
        <w:rPr>
          <w:rFonts w:ascii="TimesNewRomanPSMT" w:hAnsi="TimesNewRomanPSMT" w:cs="TimesNewRomanPSMT"/>
          <w:sz w:val="24"/>
          <w:szCs w:val="24"/>
        </w:rPr>
        <w:t>)</w:t>
      </w:r>
      <w:r w:rsidRPr="0018088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byly jejich výrobky v naší laboratoři testovány. Proto jsme se rozhodli připravit tento informativní dokumen</w:t>
      </w:r>
      <w:r w:rsidR="00FB273F">
        <w:rPr>
          <w:rFonts w:ascii="TimesNewRomanPSMT" w:hAnsi="TimesNewRomanPSMT" w:cs="TimesNewRomanPSMT"/>
          <w:color w:val="000000"/>
          <w:sz w:val="24"/>
          <w:szCs w:val="24"/>
        </w:rPr>
        <w:t>t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454C2B" w:rsidRDefault="00454C2B" w:rsidP="00454C2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454C2B" w:rsidRDefault="00454C2B" w:rsidP="00454C2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Le</w:t>
      </w:r>
      <w:r w:rsidR="00F1434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gislativní požadavky</w:t>
      </w:r>
    </w:p>
    <w:p w:rsidR="00454C2B" w:rsidRDefault="00454C2B" w:rsidP="0034713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 současné době platí pro harmonizovanou oblast stavebních výrobků (</w:t>
      </w:r>
      <w:r w:rsidRPr="00454C2B">
        <w:rPr>
          <w:rFonts w:ascii="TimesNewRomanPSMT" w:hAnsi="TimesNewRomanPSMT" w:cs="TimesNewRomanPSMT"/>
          <w:b/>
          <w:color w:val="000000"/>
          <w:sz w:val="24"/>
          <w:szCs w:val="24"/>
        </w:rPr>
        <w:t>se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symbolem CE)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 ČR přímo aplikované Nařízení Evropského parlamentu a Rady </w:t>
      </w:r>
      <w:r w:rsidRPr="006B318D">
        <w:rPr>
          <w:rFonts w:ascii="TimesNewRomanPSMT" w:hAnsi="TimesNewRomanPSMT" w:cs="TimesNewRomanPSMT"/>
          <w:sz w:val="24"/>
          <w:szCs w:val="24"/>
        </w:rPr>
        <w:t>č. 305 /2011</w:t>
      </w:r>
      <w:r>
        <w:rPr>
          <w:rFonts w:ascii="TimesNewRomanPSMT" w:hAnsi="TimesNewRomanPSMT" w:cs="TimesNewRomanPSMT"/>
          <w:color w:val="000000"/>
          <w:sz w:val="24"/>
          <w:szCs w:val="24"/>
        </w:rPr>
        <w:t>, jímž se stanoví harmonizované podmínky pro uvádění stavebních výrobků na trh (dále jen nařízení CPR) a které se tý</w:t>
      </w:r>
      <w:r w:rsidR="003B5198">
        <w:rPr>
          <w:rFonts w:ascii="TimesNewRomanPSMT" w:hAnsi="TimesNewRomanPSMT" w:cs="TimesNewRomanPSMT"/>
          <w:color w:val="000000"/>
          <w:sz w:val="24"/>
          <w:szCs w:val="24"/>
        </w:rPr>
        <w:t>ká výrobků, pro něž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byly taktéž vytvořeny harmonizované normy.</w:t>
      </w:r>
    </w:p>
    <w:p w:rsidR="00454C2B" w:rsidRDefault="00454C2B" w:rsidP="0034713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Pro ostatní (neharmonizované) stavební výrobky </w:t>
      </w:r>
      <w:r w:rsidRPr="00180882">
        <w:rPr>
          <w:rFonts w:ascii="TimesNewRomanPSMT" w:hAnsi="TimesNewRomanPSMT" w:cs="TimesNewRomanPSMT"/>
          <w:sz w:val="24"/>
          <w:szCs w:val="24"/>
        </w:rPr>
        <w:t>(</w:t>
      </w:r>
      <w:r w:rsidR="003B5198" w:rsidRPr="00180882">
        <w:rPr>
          <w:rFonts w:ascii="TimesNewRomanPSMT" w:hAnsi="TimesNewRomanPSMT" w:cs="TimesNewRomanPSMT"/>
          <w:sz w:val="24"/>
          <w:szCs w:val="24"/>
        </w:rPr>
        <w:t xml:space="preserve">tj.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bez </w:t>
      </w:r>
      <w:r w:rsidR="002C26A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symbolu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CE</w:t>
      </w:r>
      <w:r w:rsidR="002C26A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platí v EU národní požadavky, v ČR dané Nařízením </w:t>
      </w:r>
      <w:r w:rsidRPr="006B318D">
        <w:rPr>
          <w:rFonts w:ascii="TimesNewRomanPSMT" w:hAnsi="TimesNewRomanPSMT" w:cs="TimesNewRomanPSMT"/>
          <w:sz w:val="24"/>
          <w:szCs w:val="24"/>
        </w:rPr>
        <w:t xml:space="preserve">vlády č. 163/2002 Sb. </w:t>
      </w:r>
      <w:r>
        <w:rPr>
          <w:rFonts w:ascii="TimesNewRomanPSMT" w:hAnsi="TimesNewRomanPSMT" w:cs="TimesNewRomanPSMT"/>
          <w:color w:val="000000"/>
          <w:sz w:val="24"/>
          <w:szCs w:val="24"/>
        </w:rPr>
        <w:t>v aktuálním znění, kterým se stanoví technické požadavky na vybrané stavební výrobky.</w:t>
      </w:r>
    </w:p>
    <w:p w:rsidR="006B318D" w:rsidRPr="00180882" w:rsidRDefault="002C26A9" w:rsidP="0034713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Podle obou dokumentů musí stavební výrobky splňovat </w:t>
      </w:r>
      <w:hyperlink r:id="rId4" w:history="1">
        <w:r w:rsidR="00FB273F" w:rsidRPr="00FB273F">
          <w:rPr>
            <w:rStyle w:val="Hypertextovodkaz"/>
            <w:rFonts w:ascii="TimesNewRomanPSMT" w:hAnsi="TimesNewRomanPSMT" w:cs="TimesNewRomanPSMT"/>
            <w:sz w:val="24"/>
            <w:szCs w:val="24"/>
          </w:rPr>
          <w:t>mnoho</w:t>
        </w:r>
        <w:r w:rsidRPr="00FB273F">
          <w:rPr>
            <w:rStyle w:val="Hypertextovodkaz"/>
            <w:rFonts w:ascii="TimesNewRomanPSMT" w:hAnsi="TimesNewRomanPSMT" w:cs="TimesNewRomanPSMT"/>
            <w:sz w:val="24"/>
            <w:szCs w:val="24"/>
          </w:rPr>
          <w:t xml:space="preserve"> základních požadavků</w:t>
        </w:r>
      </w:hyperlink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mezi jinými </w:t>
      </w:r>
      <w:r w:rsidRPr="00180882">
        <w:rPr>
          <w:rFonts w:ascii="TimesNewRomanPSMT" w:hAnsi="TimesNewRomanPSMT" w:cs="TimesNewRomanPSMT"/>
          <w:sz w:val="24"/>
          <w:szCs w:val="24"/>
        </w:rPr>
        <w:t xml:space="preserve">i </w:t>
      </w:r>
      <w:r w:rsidR="003B5198" w:rsidRPr="00180882">
        <w:rPr>
          <w:rFonts w:ascii="TimesNewRomanPSMT" w:hAnsi="TimesNewRomanPSMT" w:cs="TimesNewRomanPSMT"/>
          <w:sz w:val="24"/>
          <w:szCs w:val="24"/>
        </w:rPr>
        <w:t xml:space="preserve">požadavky </w:t>
      </w:r>
      <w:r w:rsidRPr="00180882">
        <w:rPr>
          <w:rFonts w:ascii="TimesNewRomanPSMT" w:hAnsi="TimesNewRomanPSMT" w:cs="TimesNewRomanPSMT"/>
          <w:sz w:val="24"/>
          <w:szCs w:val="24"/>
        </w:rPr>
        <w:t>na hygienu, ochr</w:t>
      </w:r>
      <w:r w:rsidR="00606E6E" w:rsidRPr="00180882">
        <w:rPr>
          <w:rFonts w:ascii="TimesNewRomanPSMT" w:hAnsi="TimesNewRomanPSMT" w:cs="TimesNewRomanPSMT"/>
          <w:sz w:val="24"/>
          <w:szCs w:val="24"/>
        </w:rPr>
        <w:t xml:space="preserve">anu zdraví a životního prostředí. Tato rozsáhlá oblast konkretizuje </w:t>
      </w:r>
      <w:bookmarkStart w:id="0" w:name="_Toc75596318"/>
      <w:bookmarkStart w:id="1" w:name="_Toc75241568"/>
      <w:bookmarkStart w:id="2" w:name="_Toc75156818"/>
      <w:bookmarkStart w:id="3" w:name="_Toc75137987"/>
      <w:bookmarkStart w:id="4" w:name="_Toc75137204"/>
      <w:bookmarkStart w:id="5" w:name="_Toc74707005"/>
      <w:bookmarkStart w:id="6" w:name="_Toc69890291"/>
      <w:r w:rsidR="00606E6E" w:rsidRPr="00180882">
        <w:rPr>
          <w:rFonts w:ascii="TimesNewRomanPSMT" w:hAnsi="TimesNewRomanPSMT" w:cs="TimesNewRomanPSMT"/>
          <w:sz w:val="24"/>
          <w:szCs w:val="24"/>
        </w:rPr>
        <w:t xml:space="preserve">i požadavky na </w:t>
      </w:r>
      <w:r w:rsidR="00606E6E" w:rsidRPr="00180882">
        <w:rPr>
          <w:rFonts w:ascii="Times New Roman" w:hAnsi="Times New Roman" w:cs="Times New Roman"/>
          <w:sz w:val="24"/>
          <w:szCs w:val="24"/>
        </w:rPr>
        <w:t>u</w:t>
      </w:r>
      <w:r w:rsidR="00606E6E" w:rsidRPr="00180882">
        <w:rPr>
          <w:rFonts w:ascii="Times New Roman" w:hAnsi="Times New Roman" w:cs="Times New Roman"/>
          <w:bCs/>
          <w:sz w:val="24"/>
          <w:szCs w:val="24"/>
        </w:rPr>
        <w:t>volňování nebezpečných látek ze stavebních výrobků do vnitřního prostředí staveb</w:t>
      </w:r>
      <w:bookmarkEnd w:id="0"/>
      <w:bookmarkEnd w:id="1"/>
      <w:bookmarkEnd w:id="2"/>
      <w:bookmarkEnd w:id="3"/>
      <w:bookmarkEnd w:id="4"/>
      <w:bookmarkEnd w:id="5"/>
      <w:bookmarkEnd w:id="6"/>
      <w:r w:rsidR="00606E6E" w:rsidRPr="00180882">
        <w:rPr>
          <w:rFonts w:ascii="Times New Roman" w:hAnsi="Times New Roman" w:cs="Times New Roman"/>
          <w:bCs/>
          <w:sz w:val="24"/>
          <w:szCs w:val="24"/>
        </w:rPr>
        <w:t xml:space="preserve">. Jsou sice </w:t>
      </w:r>
      <w:r w:rsidR="00004582">
        <w:rPr>
          <w:rFonts w:ascii="Times New Roman" w:hAnsi="Times New Roman" w:cs="Times New Roman"/>
          <w:bCs/>
          <w:sz w:val="24"/>
          <w:szCs w:val="24"/>
        </w:rPr>
        <w:t>dávno</w:t>
      </w:r>
      <w:r w:rsidR="00004582" w:rsidRPr="001808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6E6E" w:rsidRPr="00180882">
        <w:rPr>
          <w:rFonts w:ascii="Times New Roman" w:hAnsi="Times New Roman" w:cs="Times New Roman"/>
          <w:bCs/>
          <w:sz w:val="24"/>
          <w:szCs w:val="24"/>
        </w:rPr>
        <w:t xml:space="preserve">známy </w:t>
      </w:r>
      <w:r w:rsidR="006B318D" w:rsidRPr="00180882">
        <w:rPr>
          <w:rFonts w:ascii="Times New Roman" w:hAnsi="Times New Roman" w:cs="Times New Roman"/>
          <w:bCs/>
          <w:sz w:val="24"/>
          <w:szCs w:val="24"/>
        </w:rPr>
        <w:t xml:space="preserve">závazné </w:t>
      </w:r>
      <w:r w:rsidR="00606E6E" w:rsidRPr="00180882">
        <w:rPr>
          <w:rFonts w:ascii="Times New Roman" w:hAnsi="Times New Roman" w:cs="Times New Roman"/>
          <w:bCs/>
          <w:sz w:val="24"/>
          <w:szCs w:val="24"/>
        </w:rPr>
        <w:t xml:space="preserve">postupy </w:t>
      </w:r>
      <w:r w:rsidR="006B318D" w:rsidRPr="00180882">
        <w:rPr>
          <w:rFonts w:ascii="Times New Roman" w:hAnsi="Times New Roman" w:cs="Times New Roman"/>
          <w:bCs/>
          <w:sz w:val="24"/>
          <w:szCs w:val="24"/>
        </w:rPr>
        <w:t xml:space="preserve">(ISO, EN normy) </w:t>
      </w:r>
      <w:r w:rsidR="00606E6E" w:rsidRPr="00180882">
        <w:rPr>
          <w:rFonts w:ascii="Times New Roman" w:hAnsi="Times New Roman" w:cs="Times New Roman"/>
          <w:bCs/>
          <w:sz w:val="24"/>
          <w:szCs w:val="24"/>
        </w:rPr>
        <w:t xml:space="preserve">pro stanovení emisí </w:t>
      </w:r>
      <w:r w:rsidR="00347131" w:rsidRPr="00180882">
        <w:rPr>
          <w:rFonts w:ascii="Times New Roman" w:hAnsi="Times New Roman" w:cs="Times New Roman"/>
          <w:bCs/>
          <w:sz w:val="24"/>
          <w:szCs w:val="24"/>
        </w:rPr>
        <w:t>ze </w:t>
      </w:r>
      <w:r w:rsidR="006B318D" w:rsidRPr="00180882">
        <w:rPr>
          <w:rFonts w:ascii="Times New Roman" w:hAnsi="Times New Roman" w:cs="Times New Roman"/>
          <w:bCs/>
          <w:sz w:val="24"/>
          <w:szCs w:val="24"/>
        </w:rPr>
        <w:t>stavebních výrobků, ale d</w:t>
      </w:r>
      <w:r w:rsidR="00606E6E" w:rsidRPr="00180882">
        <w:rPr>
          <w:rFonts w:ascii="Times New Roman" w:hAnsi="Times New Roman" w:cs="Times New Roman"/>
          <w:bCs/>
          <w:sz w:val="24"/>
          <w:szCs w:val="24"/>
        </w:rPr>
        <w:t>oposud nevyšel žádný dokument platný v EU, který by jasně definoval požadavky</w:t>
      </w:r>
      <w:r w:rsidR="00454C2B" w:rsidRPr="00180882">
        <w:rPr>
          <w:rFonts w:ascii="TimesNewRomanPSMT" w:hAnsi="TimesNewRomanPSMT" w:cs="TimesNewRomanPSMT"/>
          <w:sz w:val="24"/>
          <w:szCs w:val="24"/>
        </w:rPr>
        <w:t xml:space="preserve"> na </w:t>
      </w:r>
      <w:r w:rsidR="006B318D" w:rsidRPr="0018088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úroveň </w:t>
      </w:r>
      <w:r w:rsidR="00454C2B" w:rsidRPr="0018088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emisí </w:t>
      </w:r>
      <w:r w:rsidR="00606E6E" w:rsidRPr="00180882">
        <w:rPr>
          <w:rFonts w:ascii="TimesNewRomanPSMT" w:hAnsi="TimesNewRomanPSMT" w:cs="TimesNewRomanPSMT"/>
          <w:sz w:val="24"/>
          <w:szCs w:val="24"/>
        </w:rPr>
        <w:t>ze</w:t>
      </w:r>
      <w:r w:rsidR="006B318D" w:rsidRPr="00180882">
        <w:rPr>
          <w:rFonts w:ascii="TimesNewRomanPSMT" w:hAnsi="TimesNewRomanPSMT" w:cs="TimesNewRomanPSMT"/>
          <w:sz w:val="24"/>
          <w:szCs w:val="24"/>
        </w:rPr>
        <w:t xml:space="preserve"> </w:t>
      </w:r>
      <w:r w:rsidR="00454C2B" w:rsidRPr="00180882">
        <w:rPr>
          <w:rFonts w:ascii="TimesNewRomanPSMT" w:hAnsi="TimesNewRomanPSMT" w:cs="TimesNewRomanPSMT"/>
          <w:sz w:val="24"/>
          <w:szCs w:val="24"/>
        </w:rPr>
        <w:t xml:space="preserve">stavebních výrobků. </w:t>
      </w:r>
      <w:r w:rsidR="006B318D" w:rsidRPr="00180882">
        <w:rPr>
          <w:rFonts w:ascii="TimesNewRomanPSMT" w:hAnsi="TimesNewRomanPSMT" w:cs="TimesNewRomanPSMT"/>
          <w:sz w:val="24"/>
          <w:szCs w:val="24"/>
        </w:rPr>
        <w:t>Řada zemí používá národní postupy (schémata) pro postup měření</w:t>
      </w:r>
      <w:r w:rsidR="003B5198" w:rsidRPr="00180882">
        <w:rPr>
          <w:rFonts w:ascii="TimesNewRomanPSMT" w:hAnsi="TimesNewRomanPSMT" w:cs="TimesNewRomanPSMT"/>
          <w:sz w:val="24"/>
          <w:szCs w:val="24"/>
        </w:rPr>
        <w:t xml:space="preserve"> emisí a interpretaci výsledků (</w:t>
      </w:r>
      <w:r w:rsidR="006B318D" w:rsidRPr="00180882">
        <w:rPr>
          <w:rFonts w:ascii="TimesNewRomanPSMT" w:hAnsi="TimesNewRomanPSMT" w:cs="TimesNewRomanPSMT"/>
          <w:sz w:val="24"/>
          <w:szCs w:val="24"/>
        </w:rPr>
        <w:t xml:space="preserve">např. </w:t>
      </w:r>
      <w:proofErr w:type="spellStart"/>
      <w:r w:rsidR="006B318D" w:rsidRPr="00180882">
        <w:rPr>
          <w:rFonts w:ascii="TimesNewRomanPSMT" w:hAnsi="TimesNewRomanPSMT" w:cs="TimesNewRomanPSMT"/>
          <w:sz w:val="24"/>
          <w:szCs w:val="24"/>
        </w:rPr>
        <w:t>AgBB</w:t>
      </w:r>
      <w:proofErr w:type="spellEnd"/>
      <w:r w:rsidR="006B318D" w:rsidRPr="00180882">
        <w:rPr>
          <w:rFonts w:ascii="TimesNewRomanPSMT" w:hAnsi="TimesNewRomanPSMT" w:cs="TimesNewRomanPSMT"/>
          <w:sz w:val="24"/>
          <w:szCs w:val="24"/>
        </w:rPr>
        <w:t xml:space="preserve"> v</w:t>
      </w:r>
      <w:r w:rsidR="003B5198" w:rsidRPr="00180882">
        <w:rPr>
          <w:rFonts w:ascii="TimesNewRomanPSMT" w:hAnsi="TimesNewRomanPSMT" w:cs="TimesNewRomanPSMT"/>
          <w:sz w:val="24"/>
          <w:szCs w:val="24"/>
        </w:rPr>
        <w:t> </w:t>
      </w:r>
      <w:r w:rsidR="006B318D" w:rsidRPr="00180882">
        <w:rPr>
          <w:rFonts w:ascii="TimesNewRomanPSMT" w:hAnsi="TimesNewRomanPSMT" w:cs="TimesNewRomanPSMT"/>
          <w:sz w:val="24"/>
          <w:szCs w:val="24"/>
        </w:rPr>
        <w:t>Německu</w:t>
      </w:r>
      <w:r w:rsidR="003B5198" w:rsidRPr="00180882">
        <w:rPr>
          <w:rFonts w:ascii="TimesNewRomanPSMT" w:hAnsi="TimesNewRomanPSMT" w:cs="TimesNewRomanPSMT"/>
          <w:sz w:val="24"/>
          <w:szCs w:val="24"/>
        </w:rPr>
        <w:t>)</w:t>
      </w:r>
      <w:r w:rsidR="006B318D" w:rsidRPr="00180882">
        <w:rPr>
          <w:rFonts w:ascii="TimesNewRomanPSMT" w:hAnsi="TimesNewRomanPSMT" w:cs="TimesNewRomanPSMT"/>
          <w:sz w:val="24"/>
          <w:szCs w:val="24"/>
        </w:rPr>
        <w:t xml:space="preserve">. </w:t>
      </w:r>
      <w:r w:rsidR="00491A8A">
        <w:rPr>
          <w:rFonts w:ascii="TimesNewRomanPSMT" w:hAnsi="TimesNewRomanPSMT" w:cs="TimesNewRomanPSMT"/>
          <w:sz w:val="24"/>
          <w:szCs w:val="24"/>
        </w:rPr>
        <w:t>Existují i nestátní instituce, které vystavují na základě výsledků měření certifikáty nebo „pečetě kvality“.</w:t>
      </w:r>
    </w:p>
    <w:p w:rsidR="00454C2B" w:rsidRDefault="00454C2B" w:rsidP="00B121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 ČR se doposud běžně používá orientační porovnání naměřených hodnot emisí s limitními ukazateli danými Vyhláškou </w:t>
      </w:r>
      <w:r w:rsidRPr="006B318D">
        <w:rPr>
          <w:rFonts w:ascii="TimesNewRomanPSMT" w:hAnsi="TimesNewRomanPSMT" w:cs="TimesNewRomanPSMT"/>
          <w:sz w:val="24"/>
          <w:szCs w:val="24"/>
        </w:rPr>
        <w:t xml:space="preserve">č. 6/2003 Sb., </w:t>
      </w:r>
      <w:r>
        <w:rPr>
          <w:rFonts w:ascii="TimesNewRomanPSMT" w:hAnsi="TimesNewRomanPSMT" w:cs="TimesNewRomanPSMT"/>
          <w:color w:val="000000"/>
          <w:sz w:val="24"/>
          <w:szCs w:val="24"/>
        </w:rPr>
        <w:t>kter</w:t>
      </w:r>
      <w:r w:rsidR="006B318D">
        <w:rPr>
          <w:rFonts w:ascii="TimesNewRomanPSMT" w:hAnsi="TimesNewRomanPSMT" w:cs="TimesNewRomanPSMT"/>
          <w:color w:val="000000"/>
          <w:sz w:val="24"/>
          <w:szCs w:val="24"/>
        </w:rPr>
        <w:t xml:space="preserve">ou se stanoví hygienické limity </w:t>
      </w:r>
      <w:r>
        <w:rPr>
          <w:rFonts w:ascii="TimesNewRomanPSMT" w:hAnsi="TimesNewRomanPSMT" w:cs="TimesNewRomanPSMT"/>
          <w:color w:val="000000"/>
          <w:sz w:val="24"/>
          <w:szCs w:val="24"/>
        </w:rPr>
        <w:t>chemických, fyzikálních a biologických ukazatelů pro vnitřní</w:t>
      </w:r>
      <w:r w:rsidR="006B318D">
        <w:rPr>
          <w:rFonts w:ascii="TimesNewRomanPSMT" w:hAnsi="TimesNewRomanPSMT" w:cs="TimesNewRomanPSMT"/>
          <w:color w:val="000000"/>
          <w:sz w:val="24"/>
          <w:szCs w:val="24"/>
        </w:rPr>
        <w:t xml:space="preserve"> prostředí pobytových místností </w:t>
      </w:r>
      <w:r>
        <w:rPr>
          <w:rFonts w:ascii="TimesNewRomanPSMT" w:hAnsi="TimesNewRomanPSMT" w:cs="TimesNewRomanPSMT"/>
          <w:color w:val="000000"/>
          <w:sz w:val="24"/>
          <w:szCs w:val="24"/>
        </w:rPr>
        <w:t>některých staveb.</w:t>
      </w:r>
    </w:p>
    <w:p w:rsidR="006B318D" w:rsidRDefault="006B318D" w:rsidP="00454C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54C2B" w:rsidRDefault="00454C2B" w:rsidP="00454C2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Technické informace o postupech používaných v naší laboratoři</w:t>
      </w:r>
    </w:p>
    <w:p w:rsidR="000608C6" w:rsidRDefault="00454C2B" w:rsidP="00B121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 února 2017 jsme začali provádět měření emisí ve zkušební komoře</w:t>
      </w:r>
      <w:r w:rsidR="000608C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C66494">
        <w:rPr>
          <w:rFonts w:ascii="TimesNewRomanPSMT" w:hAnsi="TimesNewRomanPSMT" w:cs="TimesNewRomanPSMT"/>
          <w:color w:val="000000"/>
          <w:sz w:val="24"/>
          <w:szCs w:val="24"/>
        </w:rPr>
        <w:t>vyhovující normám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B121D5">
        <w:rPr>
          <w:rFonts w:ascii="TimesNewRomanPSMT" w:hAnsi="TimesNewRomanPSMT" w:cs="TimesNewRomanPSMT"/>
          <w:color w:val="000000"/>
          <w:sz w:val="24"/>
          <w:szCs w:val="24"/>
        </w:rPr>
        <w:t>ČSN </w:t>
      </w:r>
      <w:r w:rsidR="009E12FB">
        <w:rPr>
          <w:rFonts w:ascii="TimesNewRomanPSMT" w:hAnsi="TimesNewRomanPSMT" w:cs="TimesNewRomanPSMT"/>
          <w:color w:val="000000"/>
          <w:sz w:val="24"/>
          <w:szCs w:val="24"/>
        </w:rPr>
        <w:t xml:space="preserve">EN </w:t>
      </w:r>
      <w:r>
        <w:rPr>
          <w:rFonts w:ascii="TimesNewRomanPSMT" w:hAnsi="TimesNewRomanPSMT" w:cs="TimesNewRomanPSMT"/>
          <w:color w:val="000000"/>
          <w:sz w:val="24"/>
          <w:szCs w:val="24"/>
        </w:rPr>
        <w:t>ISO 16000-9</w:t>
      </w:r>
      <w:r w:rsidR="00F1434C">
        <w:rPr>
          <w:rFonts w:ascii="TimesNewRomanPSMT" w:hAnsi="TimesNewRomanPSMT" w:cs="TimesNewRomanPSMT"/>
          <w:color w:val="000000"/>
          <w:sz w:val="24"/>
          <w:szCs w:val="24"/>
        </w:rPr>
        <w:t xml:space="preserve"> 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F1434C">
        <w:rPr>
          <w:rFonts w:ascii="TimesNewRomanPSMT" w:hAnsi="TimesNewRomanPSMT" w:cs="TimesNewRomanPSMT"/>
          <w:color w:val="000000"/>
          <w:sz w:val="24"/>
          <w:szCs w:val="24"/>
        </w:rPr>
        <w:t>ČSN EN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16516. </w:t>
      </w:r>
    </w:p>
    <w:p w:rsidR="00C66494" w:rsidRDefault="000608C6" w:rsidP="00B121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Naši zákazníci vždy sami připravují nebo odebírají vzorky stavebních výrobků z běžné produkce. Rozměry vzorků jsou závislé na faktoru zátěže, který je závislý na rozsahu použití v in</w:t>
      </w:r>
      <w:r w:rsidR="00B121D5">
        <w:rPr>
          <w:rFonts w:ascii="TimesNewRomanPSMT" w:hAnsi="TimesNewRomanPSMT" w:cs="TimesNewRomanPSMT"/>
          <w:color w:val="000000"/>
          <w:sz w:val="24"/>
          <w:szCs w:val="24"/>
        </w:rPr>
        <w:t>teriéru a 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objemu naší zkušební komory. Řádně označené a zabalené vzorky, připravené nejdříve 8 týdnů před </w:t>
      </w:r>
      <w:r w:rsidR="00491A8A">
        <w:rPr>
          <w:rFonts w:ascii="TimesNewRomanPSMT" w:hAnsi="TimesNewRomanPSMT" w:cs="TimesNewRomanPSMT"/>
          <w:color w:val="000000"/>
          <w:sz w:val="24"/>
          <w:szCs w:val="24"/>
        </w:rPr>
        <w:t xml:space="preserve">skutečným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zahájením testování v naší laboratoři, jsou dodávány do naší </w:t>
      </w:r>
      <w:r w:rsidR="00491A8A">
        <w:rPr>
          <w:rFonts w:ascii="TimesNewRomanPSMT" w:hAnsi="TimesNewRomanPSMT" w:cs="TimesNewRomanPSMT"/>
          <w:color w:val="000000"/>
          <w:sz w:val="24"/>
          <w:szCs w:val="24"/>
        </w:rPr>
        <w:t>laboratoře</w:t>
      </w:r>
      <w:r w:rsidR="00491A8A">
        <w:rPr>
          <w:rFonts w:ascii="TimesNewRomanPSMT" w:hAnsi="TimesNewRomanPSMT" w:cs="TimesNewRomanPSMT"/>
          <w:color w:val="000000"/>
          <w:sz w:val="24"/>
          <w:szCs w:val="24"/>
        </w:rPr>
        <w:t xml:space="preserve"> nejpozději 2 týdny od ukončení jejich výroby nebo přípravy. To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vše podle zásad </w:t>
      </w:r>
      <w:r w:rsidRPr="00180882">
        <w:rPr>
          <w:rFonts w:ascii="TimesNewRomanPSMT" w:hAnsi="TimesNewRomanPSMT" w:cs="TimesNewRomanPSMT"/>
          <w:sz w:val="24"/>
          <w:szCs w:val="24"/>
        </w:rPr>
        <w:t xml:space="preserve">uvedených </w:t>
      </w:r>
      <w:r w:rsidR="00B121D5" w:rsidRPr="00180882">
        <w:rPr>
          <w:rFonts w:ascii="TimesNewRomanPSMT" w:hAnsi="TimesNewRomanPSMT" w:cs="TimesNewRomanPSMT"/>
          <w:sz w:val="24"/>
          <w:szCs w:val="24"/>
        </w:rPr>
        <w:t xml:space="preserve">v normách </w:t>
      </w:r>
      <w:r w:rsidRPr="00180882">
        <w:rPr>
          <w:rFonts w:ascii="TimesNewRomanPSMT" w:hAnsi="TimesNewRomanPSMT" w:cs="TimesNewRomanPSMT"/>
          <w:sz w:val="24"/>
          <w:szCs w:val="24"/>
        </w:rPr>
        <w:t>ČSN</w:t>
      </w:r>
      <w:r w:rsidR="00491A8A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color w:val="000000"/>
          <w:sz w:val="24"/>
          <w:szCs w:val="24"/>
        </w:rPr>
        <w:t>EN ISO 16000-11</w:t>
      </w:r>
      <w:r w:rsidR="00C66494">
        <w:rPr>
          <w:rFonts w:ascii="TimesNewRomanPSMT" w:hAnsi="TimesNewRomanPSMT" w:cs="TimesNewRomanPSMT"/>
          <w:color w:val="000000"/>
          <w:sz w:val="24"/>
          <w:szCs w:val="24"/>
        </w:rPr>
        <w:t xml:space="preserve"> a ČSN EN 16516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B121D5" w:rsidRDefault="00B121D5" w:rsidP="00C664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66494" w:rsidRDefault="00491A8A" w:rsidP="00C664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 naší laboratoři poté</w:t>
      </w:r>
      <w:r w:rsidR="00C66494">
        <w:rPr>
          <w:rFonts w:ascii="TimesNewRomanPSMT" w:hAnsi="TimesNewRomanPSMT" w:cs="TimesNewRomanPSMT"/>
          <w:color w:val="000000"/>
          <w:sz w:val="24"/>
          <w:szCs w:val="24"/>
        </w:rPr>
        <w:t xml:space="preserve"> provádíme</w:t>
      </w:r>
      <w:r w:rsidR="00180882">
        <w:rPr>
          <w:rFonts w:ascii="TimesNewRomanPSMT" w:hAnsi="TimesNewRomanPSMT" w:cs="TimesNewRomanPSMT"/>
          <w:color w:val="000000"/>
          <w:sz w:val="24"/>
          <w:szCs w:val="24"/>
        </w:rPr>
        <w:t xml:space="preserve"> dle</w:t>
      </w:r>
      <w:r w:rsidR="00AD5A8F" w:rsidRPr="00180882">
        <w:rPr>
          <w:rFonts w:ascii="TimesNewRomanPSMT" w:hAnsi="TimesNewRomanPSMT" w:cs="TimesNewRomanPSMT"/>
          <w:sz w:val="24"/>
          <w:szCs w:val="24"/>
        </w:rPr>
        <w:t xml:space="preserve">: </w:t>
      </w:r>
    </w:p>
    <w:p w:rsidR="00C66494" w:rsidRPr="00C66494" w:rsidRDefault="00C66494" w:rsidP="00B121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AD5A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</w:t>
      </w:r>
      <w:r w:rsidR="00AD5A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664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norem ČSN EN ISO 16000-9 a ČSN EN 16516</w:t>
      </w:r>
      <w:r w:rsidRPr="00EF17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66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třídenní </w:t>
      </w:r>
      <w:proofErr w:type="spellStart"/>
      <w:r w:rsidRPr="00C66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ekvilibraci</w:t>
      </w:r>
      <w:proofErr w:type="spellEnd"/>
      <w:r w:rsidRPr="00C66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vzorků</w:t>
      </w:r>
      <w:r w:rsidRPr="00EF17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zkušební komoře a následně </w:t>
      </w:r>
      <w:r w:rsidRPr="00C66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jednorázový odběr vzorků emisí</w:t>
      </w:r>
      <w:r w:rsidRPr="00EF17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trubičky s příslušnými typy sorbentů</w:t>
      </w:r>
    </w:p>
    <w:p w:rsidR="00491A8A" w:rsidRDefault="00C66494" w:rsidP="00B1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E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2.</w:t>
      </w:r>
      <w:r w:rsidR="00AD5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664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modifikované normy ISO 16000</w:t>
      </w:r>
      <w:r w:rsidRPr="00C664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noBreakHyphen/>
        <w:t>6</w:t>
      </w:r>
      <w:r w:rsidRPr="00EF17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66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analýzu sorpčních trubiček</w:t>
      </w:r>
      <w:r w:rsidRPr="00EF17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stanovení emisí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těkavých organických látek (</w:t>
      </w:r>
      <w:r w:rsidRPr="00C66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VOC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EF17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rozsahu benzen, toluen, suma xylenů, styren, </w:t>
      </w:r>
      <w:proofErr w:type="spellStart"/>
      <w:r w:rsidRPr="00EF175D">
        <w:rPr>
          <w:rFonts w:ascii="Times New Roman" w:eastAsia="Times New Roman" w:hAnsi="Times New Roman" w:cs="Times New Roman"/>
          <w:sz w:val="24"/>
          <w:szCs w:val="24"/>
          <w:lang w:eastAsia="cs-CZ"/>
        </w:rPr>
        <w:t>ethylbenzen</w:t>
      </w:r>
      <w:proofErr w:type="spellEnd"/>
      <w:r w:rsidRPr="00EF17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F175D">
        <w:rPr>
          <w:rFonts w:ascii="Times New Roman" w:eastAsia="Times New Roman" w:hAnsi="Times New Roman" w:cs="Times New Roman"/>
          <w:sz w:val="24"/>
          <w:szCs w:val="24"/>
          <w:lang w:eastAsia="cs-CZ"/>
        </w:rPr>
        <w:t>trichlorethylen</w:t>
      </w:r>
      <w:proofErr w:type="spellEnd"/>
      <w:r w:rsidRPr="00EF17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F175D">
        <w:rPr>
          <w:rFonts w:ascii="Times New Roman" w:eastAsia="Times New Roman" w:hAnsi="Times New Roman" w:cs="Times New Roman"/>
          <w:sz w:val="24"/>
          <w:szCs w:val="24"/>
          <w:lang w:eastAsia="cs-CZ"/>
        </w:rPr>
        <w:t>tetrachlorethylen</w:t>
      </w:r>
      <w:proofErr w:type="spellEnd"/>
      <w:r w:rsidRPr="00EF17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tj. látek limitovaných Vyhláškou č. 6/2003 Sb</w:t>
      </w:r>
      <w:r w:rsidR="004251F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91A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aktuálním znění</w:t>
      </w:r>
    </w:p>
    <w:p w:rsidR="00C66494" w:rsidRPr="00EF175D" w:rsidRDefault="00C66494" w:rsidP="00B1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E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AD5A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C664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normy ISO 16000</w:t>
      </w:r>
      <w:r w:rsidRPr="00C664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noBreakHyphen/>
        <w:t>3</w:t>
      </w:r>
      <w:r w:rsidRPr="00EF17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66F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analýzu DNPH sorpčních trubiček</w:t>
      </w:r>
      <w:r w:rsidRPr="00EF17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určených </w:t>
      </w:r>
      <w:r w:rsidRPr="00EF17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stanovení emisí </w:t>
      </w:r>
      <w:r w:rsidRPr="00A66F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formaldehydu</w:t>
      </w:r>
      <w:r w:rsidR="009E3F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="009E3F5B">
        <w:rPr>
          <w:rFonts w:ascii="Times New Roman" w:eastAsia="Times New Roman" w:hAnsi="Times New Roman" w:cs="Times New Roman"/>
          <w:sz w:val="24"/>
          <w:szCs w:val="24"/>
          <w:lang w:eastAsia="cs-CZ"/>
        </w:rPr>
        <w:t>též limitován</w:t>
      </w:r>
      <w:r w:rsidR="009E3F5B" w:rsidRPr="00EF17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Vyhláškou č. 6/2003 Sb</w:t>
      </w:r>
      <w:r w:rsidR="009E3F5B">
        <w:rPr>
          <w:rFonts w:ascii="Times New Roman" w:eastAsia="Times New Roman" w:hAnsi="Times New Roman" w:cs="Times New Roman"/>
          <w:sz w:val="24"/>
          <w:szCs w:val="24"/>
          <w:lang w:eastAsia="cs-CZ"/>
        </w:rPr>
        <w:t>. v aktuálním znění</w:t>
      </w:r>
    </w:p>
    <w:p w:rsidR="00C66494" w:rsidRPr="00EF175D" w:rsidRDefault="00A66FBA" w:rsidP="00751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závěr provedeme</w:t>
      </w:r>
      <w:r w:rsidR="00C66494" w:rsidRPr="00476E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C6649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posouzení </w:t>
      </w:r>
      <w:r w:rsidR="00C66494" w:rsidRPr="00CE2A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změřených emisí ze stavebních výrobků podle příslušných legislativních požadavků platných v </w:t>
      </w:r>
      <w:r w:rsidR="00C664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ČR</w:t>
      </w:r>
      <w:r w:rsidR="00C6649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</w:t>
      </w:r>
      <w:r w:rsidR="00C66494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</w:t>
      </w:r>
      <w:r w:rsidR="00C66494" w:rsidRPr="00EF17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6/2003 Sb.</w:t>
      </w:r>
      <w:r w:rsidR="00357EAC">
        <w:rPr>
          <w:rFonts w:ascii="Times New Roman" w:eastAsia="Times New Roman" w:hAnsi="Times New Roman" w:cs="Times New Roman"/>
          <w:sz w:val="24"/>
          <w:szCs w:val="24"/>
          <w:lang w:eastAsia="cs-CZ"/>
        </w:rPr>
        <w:t>) a</w:t>
      </w:r>
      <w:r w:rsidR="00C66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6649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vystavení </w:t>
      </w:r>
      <w:r w:rsidR="007513F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zkušebních a </w:t>
      </w:r>
      <w:r w:rsidR="00C66494" w:rsidRPr="00CE2A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odběrových protokolů</w:t>
      </w:r>
      <w:r w:rsidR="00C66494" w:rsidRPr="00EF17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dle požadavků příslušných norem. Standardně poskytujeme</w:t>
      </w:r>
      <w:r w:rsidR="00C66494" w:rsidRPr="00EF17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také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expertizní</w:t>
      </w:r>
      <w:r w:rsidR="00C66494" w:rsidRPr="00EF17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posud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ek</w:t>
      </w:r>
      <w:r w:rsidR="00C66494" w:rsidRPr="00EF17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C66494" w:rsidRPr="00EF17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osvědčení</w:t>
      </w:r>
      <w:r w:rsidR="00C66494" w:rsidRPr="00EF175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66494" w:rsidRPr="00476E43" w:rsidRDefault="00C66494" w:rsidP="00C664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76E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Důležité poznámky</w:t>
      </w:r>
    </w:p>
    <w:p w:rsidR="00C66494" w:rsidRPr="00EF175D" w:rsidRDefault="00C66494" w:rsidP="00751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stanovení </w:t>
      </w:r>
      <w:r w:rsidRPr="00A66F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formaldehydu</w:t>
      </w:r>
      <w:r w:rsidRPr="00EF17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používají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klimatické</w:t>
      </w:r>
      <w:r w:rsidRPr="00EF17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parametry (teplota, relativní vlhkost a počet výměn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vzduchu)</w:t>
      </w:r>
      <w:r w:rsidRPr="00EF175D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odpov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ídají stanovení emisí VOC, tedy</w:t>
      </w:r>
      <w:r w:rsidRPr="00476E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 normami</w:t>
      </w:r>
      <w:r w:rsidRPr="00476E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ČSN EN ISO </w:t>
      </w:r>
      <w:r w:rsidRPr="00476E43">
        <w:rPr>
          <w:rFonts w:ascii="Times New Roman" w:eastAsia="Times New Roman" w:hAnsi="Times New Roman" w:cs="Times New Roman"/>
          <w:sz w:val="24"/>
          <w:szCs w:val="24"/>
          <w:lang w:eastAsia="cs-CZ"/>
        </w:rPr>
        <w:t>16000-9,</w:t>
      </w:r>
      <w:r w:rsidRPr="00EF17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76E43">
        <w:rPr>
          <w:rFonts w:ascii="Times New Roman" w:eastAsia="Times New Roman" w:hAnsi="Times New Roman" w:cs="Times New Roman"/>
          <w:sz w:val="24"/>
          <w:szCs w:val="24"/>
          <w:lang w:eastAsia="cs-CZ"/>
        </w:rPr>
        <w:t>ČSN EN</w:t>
      </w:r>
      <w:r w:rsidRPr="00EF17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16516.</w:t>
      </w:r>
      <w:r w:rsidRPr="00476E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Postup stanovení emisí formaldehydu z dřevotřískových desek dle </w:t>
      </w:r>
      <w:r w:rsidRPr="00CE2A3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ČSN EN 717-1</w:t>
      </w:r>
      <w:r w:rsidRPr="00476E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není schopna naše laboratoř z technických důvodů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přesně </w:t>
      </w:r>
      <w:r w:rsidRPr="00476E43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realizovat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66494" w:rsidRPr="00EF175D" w:rsidRDefault="00C66494" w:rsidP="00751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7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výše </w:t>
      </w:r>
      <w:r w:rsidRPr="00EF175D">
        <w:rPr>
          <w:rFonts w:ascii="Times New Roman" w:eastAsia="Times New Roman" w:hAnsi="Times New Roman" w:cs="Times New Roman"/>
          <w:sz w:val="24"/>
          <w:szCs w:val="24"/>
          <w:lang w:eastAsia="cs-CZ"/>
        </w:rPr>
        <w:t>citovaných norem se má provádět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vedle krátkodobého (3denní</w:t>
      </w:r>
      <w:r w:rsidR="00A66FBA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2B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B2916" w:rsidRPr="00180882">
        <w:rPr>
          <w:rFonts w:ascii="Times New Roman" w:eastAsia="Times New Roman" w:hAnsi="Times New Roman" w:cs="Times New Roman"/>
          <w:sz w:val="24"/>
          <w:szCs w:val="24"/>
          <w:lang w:eastAsia="cs-CZ"/>
        </w:rPr>
        <w:t>sledování též </w:t>
      </w:r>
      <w:r w:rsidRPr="00180882">
        <w:rPr>
          <w:rFonts w:ascii="Times New Roman" w:eastAsia="Times New Roman" w:hAnsi="Times New Roman" w:cs="Times New Roman"/>
          <w:sz w:val="24"/>
          <w:szCs w:val="24"/>
          <w:lang w:eastAsia="cs-CZ"/>
        </w:rPr>
        <w:t>dlouhodobé sledování emisí, tj. ještě po 28</w:t>
      </w:r>
      <w:r w:rsidR="00AD5A8F" w:rsidRPr="001808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dnech</w:t>
      </w:r>
      <w:r w:rsidRPr="001808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66F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zahájení </w:t>
      </w:r>
      <w:proofErr w:type="spellStart"/>
      <w:r w:rsidR="00A66FBA">
        <w:rPr>
          <w:rFonts w:ascii="Times New Roman" w:eastAsia="Times New Roman" w:hAnsi="Times New Roman" w:cs="Times New Roman"/>
          <w:sz w:val="24"/>
          <w:szCs w:val="24"/>
          <w:lang w:eastAsia="cs-CZ"/>
        </w:rPr>
        <w:t>ekvilibrace</w:t>
      </w:r>
      <w:proofErr w:type="spellEnd"/>
      <w:r w:rsidRPr="00EF17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Dle dostupných literárních pramenů </w:t>
      </w:r>
      <w:r w:rsidR="00AD5A8F" w:rsidRPr="001808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 </w:t>
      </w:r>
      <w:r w:rsidRPr="001808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dochází </w:t>
      </w:r>
      <w:r w:rsidRPr="00EF175D">
        <w:rPr>
          <w:rFonts w:ascii="Times New Roman" w:eastAsia="Times New Roman" w:hAnsi="Times New Roman" w:cs="Times New Roman"/>
          <w:sz w:val="24"/>
          <w:szCs w:val="24"/>
          <w:lang w:eastAsia="cs-CZ"/>
        </w:rPr>
        <w:t>k výraznému poklesu emisí s časem, a proto považujeme tento požadavek</w:t>
      </w:r>
      <w:r w:rsidR="002B2916" w:rsidRPr="0018088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1808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ohledem na odlišný systém hodnocení emisí v ČR (Vyhláška č. 6/2003 Sb.)</w:t>
      </w:r>
      <w:r w:rsidR="00AD5A8F" w:rsidRPr="001808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7A7341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 </w:t>
      </w:r>
      <w:r w:rsidR="00AD5A8F" w:rsidRPr="00AD5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oproti </w:t>
      </w:r>
      <w:r w:rsidRPr="00476E43">
        <w:rPr>
          <w:rFonts w:ascii="Times New Roman" w:eastAsia="Times New Roman" w:hAnsi="Times New Roman" w:cs="Times New Roman"/>
          <w:sz w:val="24"/>
          <w:szCs w:val="24"/>
          <w:lang w:eastAsia="cs-CZ"/>
        </w:rPr>
        <w:t>německému požadavku (</w:t>
      </w:r>
      <w:proofErr w:type="spellStart"/>
      <w:r w:rsidRPr="00476E43">
        <w:rPr>
          <w:rFonts w:ascii="Times New Roman" w:eastAsia="Times New Roman" w:hAnsi="Times New Roman" w:cs="Times New Roman"/>
          <w:sz w:val="24"/>
          <w:szCs w:val="24"/>
          <w:lang w:eastAsia="cs-CZ"/>
        </w:rPr>
        <w:t>AgBB</w:t>
      </w:r>
      <w:proofErr w:type="spellEnd"/>
      <w:r w:rsidRPr="00476E43">
        <w:rPr>
          <w:rFonts w:ascii="Times New Roman" w:eastAsia="Times New Roman" w:hAnsi="Times New Roman" w:cs="Times New Roman"/>
          <w:sz w:val="24"/>
          <w:szCs w:val="24"/>
          <w:lang w:eastAsia="cs-CZ"/>
        </w:rPr>
        <w:t>),</w:t>
      </w:r>
      <w:r w:rsidRPr="00EF17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bezpředmětný.</w:t>
      </w:r>
    </w:p>
    <w:p w:rsidR="00CF0471" w:rsidRPr="00180882" w:rsidRDefault="00C66494" w:rsidP="007513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F17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Prodloužení posudku</w:t>
      </w:r>
      <w:r w:rsidR="00CF04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 2 roky</w:t>
      </w:r>
      <w:r w:rsidRPr="00EF17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vystavení nového </w:t>
      </w:r>
      <w:r w:rsidRPr="00CF04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osvědčení </w:t>
      </w:r>
      <w:r w:rsidRPr="00EF175D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ujištění zákazníka o nezměněných surovinách</w:t>
      </w:r>
      <w:r w:rsidRPr="001808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2B2916" w:rsidRPr="001808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totožné </w:t>
      </w:r>
      <w:r w:rsidRPr="00180882">
        <w:rPr>
          <w:rFonts w:ascii="Times New Roman" w:eastAsia="Times New Roman" w:hAnsi="Times New Roman" w:cs="Times New Roman"/>
          <w:sz w:val="24"/>
          <w:szCs w:val="24"/>
          <w:lang w:eastAsia="cs-CZ"/>
        </w:rPr>
        <w:t>technologii výroby a pa</w:t>
      </w:r>
      <w:r w:rsidR="002B2916" w:rsidRPr="001808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rametrech stavebního výrobku </w:t>
      </w:r>
      <w:r w:rsidR="002B2916" w:rsidRPr="00180882">
        <w:rPr>
          <w:rFonts w:ascii="Times New Roman" w:hAnsi="Times New Roman" w:cs="Times New Roman"/>
        </w:rPr>
        <w:t>je </w:t>
      </w:r>
      <w:r w:rsidRPr="00180882">
        <w:rPr>
          <w:rFonts w:ascii="Times New Roman" w:hAnsi="Times New Roman" w:cs="Times New Roman"/>
        </w:rPr>
        <w:t>možné</w:t>
      </w:r>
      <w:r w:rsidR="00CF0471" w:rsidRPr="001808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8088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pouze jednou</w:t>
      </w:r>
      <w:r w:rsidR="00AD5A8F" w:rsidRPr="0018088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="00CF0471" w:rsidRPr="001808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</w:t>
      </w:r>
      <w:r w:rsidR="00D46529" w:rsidRPr="00180882">
        <w:rPr>
          <w:rFonts w:ascii="TimesNewRomanPSMT" w:hAnsi="TimesNewRomanPSMT" w:cs="TimesNewRomanPSMT"/>
          <w:sz w:val="24"/>
          <w:szCs w:val="24"/>
        </w:rPr>
        <w:t>jen</w:t>
      </w:r>
      <w:r w:rsidR="00CF0471" w:rsidRPr="00180882">
        <w:rPr>
          <w:rFonts w:ascii="TimesNewRomanPSMT" w:hAnsi="TimesNewRomanPSMT" w:cs="TimesNewRomanPSMT"/>
          <w:sz w:val="24"/>
          <w:szCs w:val="24"/>
        </w:rPr>
        <w:t xml:space="preserve"> v případě, pokud si o to zákazník </w:t>
      </w:r>
      <w:r w:rsidR="00D46529" w:rsidRPr="00180882">
        <w:rPr>
          <w:rFonts w:ascii="TimesNewRomanPSMT" w:hAnsi="TimesNewRomanPSMT" w:cs="TimesNewRomanPSMT"/>
          <w:sz w:val="24"/>
          <w:szCs w:val="24"/>
        </w:rPr>
        <w:t xml:space="preserve">sám </w:t>
      </w:r>
      <w:r w:rsidR="00CF0471" w:rsidRPr="00180882">
        <w:rPr>
          <w:rFonts w:ascii="TimesNewRomanPSMT" w:hAnsi="TimesNewRomanPSMT" w:cs="TimesNewRomanPSMT"/>
          <w:sz w:val="24"/>
          <w:szCs w:val="24"/>
        </w:rPr>
        <w:t xml:space="preserve">písemně </w:t>
      </w:r>
      <w:r w:rsidR="00D46529" w:rsidRPr="00180882">
        <w:rPr>
          <w:rFonts w:ascii="TimesNewRomanPSMT" w:hAnsi="TimesNewRomanPSMT" w:cs="TimesNewRomanPSMT"/>
          <w:sz w:val="24"/>
          <w:szCs w:val="24"/>
        </w:rPr>
        <w:t>p</w:t>
      </w:r>
      <w:r w:rsidR="00CF0471" w:rsidRPr="00180882">
        <w:rPr>
          <w:rFonts w:ascii="TimesNewRomanPSMT" w:hAnsi="TimesNewRomanPSMT" w:cs="TimesNewRomanPSMT"/>
          <w:sz w:val="24"/>
          <w:szCs w:val="24"/>
        </w:rPr>
        <w:t>ožádá je</w:t>
      </w:r>
      <w:r w:rsidR="002B2916" w:rsidRPr="00180882">
        <w:rPr>
          <w:rFonts w:ascii="TimesNewRomanPSMT" w:hAnsi="TimesNewRomanPSMT" w:cs="TimesNewRomanPSMT"/>
          <w:sz w:val="24"/>
          <w:szCs w:val="24"/>
        </w:rPr>
        <w:t>ště v </w:t>
      </w:r>
      <w:r w:rsidR="00CF0471" w:rsidRPr="00180882">
        <w:rPr>
          <w:rFonts w:ascii="TimesNewRomanPSMT" w:hAnsi="TimesNewRomanPSMT" w:cs="TimesNewRomanPSMT"/>
          <w:sz w:val="24"/>
          <w:szCs w:val="24"/>
        </w:rPr>
        <w:t xml:space="preserve">době platnosti původního posudku. Pokud vyprší </w:t>
      </w:r>
      <w:r w:rsidR="00D46529" w:rsidRPr="00180882">
        <w:rPr>
          <w:rFonts w:ascii="TimesNewRomanPSMT" w:hAnsi="TimesNewRomanPSMT" w:cs="TimesNewRomanPSMT"/>
          <w:sz w:val="24"/>
          <w:szCs w:val="24"/>
        </w:rPr>
        <w:t>dvouletá</w:t>
      </w:r>
      <w:r w:rsidR="00CF0471" w:rsidRPr="00180882">
        <w:rPr>
          <w:rFonts w:ascii="TimesNewRomanPSMT" w:hAnsi="TimesNewRomanPSMT" w:cs="TimesNewRomanPSMT"/>
          <w:sz w:val="24"/>
          <w:szCs w:val="24"/>
        </w:rPr>
        <w:t xml:space="preserve"> lhůta</w:t>
      </w:r>
      <w:r w:rsidR="00D46529" w:rsidRPr="00180882">
        <w:rPr>
          <w:rFonts w:ascii="TimesNewRomanPSMT" w:hAnsi="TimesNewRomanPSMT" w:cs="TimesNewRomanPSMT"/>
          <w:sz w:val="24"/>
          <w:szCs w:val="24"/>
        </w:rPr>
        <w:t xml:space="preserve"> platnosti posudku, </w:t>
      </w:r>
      <w:r w:rsidR="00CF0471" w:rsidRPr="00180882">
        <w:rPr>
          <w:rFonts w:ascii="TimesNewRomanPSMT" w:hAnsi="TimesNewRomanPSMT" w:cs="TimesNewRomanPSMT"/>
          <w:sz w:val="24"/>
          <w:szCs w:val="24"/>
        </w:rPr>
        <w:t>není</w:t>
      </w:r>
      <w:r w:rsidR="00D46529" w:rsidRPr="00180882">
        <w:rPr>
          <w:rFonts w:ascii="TimesNewRomanPSMT" w:hAnsi="TimesNewRomanPSMT" w:cs="TimesNewRomanPSMT"/>
          <w:sz w:val="24"/>
          <w:szCs w:val="24"/>
        </w:rPr>
        <w:t xml:space="preserve"> již</w:t>
      </w:r>
      <w:r w:rsidR="00CF0471" w:rsidRPr="00180882">
        <w:rPr>
          <w:rFonts w:ascii="TimesNewRomanPSMT" w:hAnsi="TimesNewRomanPSMT" w:cs="TimesNewRomanPSMT"/>
          <w:sz w:val="24"/>
          <w:szCs w:val="24"/>
        </w:rPr>
        <w:t xml:space="preserve"> možné požádat </w:t>
      </w:r>
      <w:r w:rsidR="00D46529" w:rsidRPr="00180882">
        <w:rPr>
          <w:rFonts w:ascii="TimesNewRomanPSMT" w:hAnsi="TimesNewRomanPSMT" w:cs="TimesNewRomanPSMT"/>
          <w:sz w:val="24"/>
          <w:szCs w:val="24"/>
        </w:rPr>
        <w:t xml:space="preserve">o </w:t>
      </w:r>
      <w:r w:rsidR="00CF0471" w:rsidRPr="00180882">
        <w:rPr>
          <w:rFonts w:ascii="TimesNewRomanPSMT" w:hAnsi="TimesNewRomanPSMT" w:cs="TimesNewRomanPSMT"/>
          <w:sz w:val="24"/>
          <w:szCs w:val="24"/>
        </w:rPr>
        <w:t>jeho prodloužení.</w:t>
      </w:r>
    </w:p>
    <w:p w:rsidR="00CF0471" w:rsidRDefault="00CF0471" w:rsidP="00454C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54C2B" w:rsidRDefault="00CF0471" w:rsidP="007513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 případě, že se rozhodnete využít naši na nabídku na testování </w:t>
      </w:r>
      <w:r w:rsidR="009E3F5B">
        <w:rPr>
          <w:rFonts w:ascii="TimesNewRomanPSMT" w:hAnsi="TimesNewRomanPSMT" w:cs="TimesNewRomanPSMT"/>
          <w:color w:val="000000"/>
          <w:sz w:val="24"/>
          <w:szCs w:val="24"/>
        </w:rPr>
        <w:t xml:space="preserve">emisí z </w:t>
      </w:r>
      <w:r>
        <w:rPr>
          <w:rFonts w:ascii="TimesNewRomanPSMT" w:hAnsi="TimesNewRomanPSMT" w:cs="TimesNewRomanPSMT"/>
          <w:color w:val="000000"/>
          <w:sz w:val="24"/>
          <w:szCs w:val="24"/>
        </w:rPr>
        <w:t>vašeho stavebního výrobku</w:t>
      </w:r>
      <w:r w:rsidR="009E3F5B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="002564DA">
        <w:rPr>
          <w:rFonts w:ascii="TimesNewRomanPSMT" w:hAnsi="TimesNewRomanPSMT" w:cs="TimesNewRomanPSMT"/>
          <w:color w:val="000000"/>
          <w:sz w:val="24"/>
          <w:szCs w:val="24"/>
        </w:rPr>
        <w:t>pak </w:t>
      </w:r>
      <w:r w:rsidR="00A27B55">
        <w:rPr>
          <w:rFonts w:ascii="TimesNewRomanPSMT" w:hAnsi="TimesNewRomanPSMT" w:cs="TimesNewRomanPSMT"/>
          <w:color w:val="000000"/>
          <w:sz w:val="24"/>
          <w:szCs w:val="24"/>
        </w:rPr>
        <w:t xml:space="preserve">si vás dovolujeme požádat o vyjádření souhlasu s našimi podmínkami formou řádného vyplnění přiloženého Prohlášení nebo </w:t>
      </w:r>
      <w:r w:rsidR="00454C2B">
        <w:rPr>
          <w:rFonts w:ascii="TimesNewRomanPSMT" w:hAnsi="TimesNewRomanPSMT" w:cs="TimesNewRomanPSMT"/>
          <w:color w:val="000000"/>
          <w:sz w:val="24"/>
          <w:szCs w:val="24"/>
        </w:rPr>
        <w:t xml:space="preserve">doplnění </w:t>
      </w:r>
      <w:r w:rsidR="00A27B55">
        <w:rPr>
          <w:rFonts w:ascii="TimesNewRomanPSMT" w:hAnsi="TimesNewRomanPSMT" w:cs="TimesNewRomanPSMT"/>
          <w:color w:val="000000"/>
          <w:sz w:val="24"/>
          <w:szCs w:val="24"/>
        </w:rPr>
        <w:t xml:space="preserve">jeho </w:t>
      </w:r>
      <w:r w:rsidR="00454C2B">
        <w:rPr>
          <w:rFonts w:ascii="TimesNewRomanPSMT" w:hAnsi="TimesNewRomanPSMT" w:cs="TimesNewRomanPSMT"/>
          <w:color w:val="000000"/>
          <w:sz w:val="24"/>
          <w:szCs w:val="24"/>
        </w:rPr>
        <w:t xml:space="preserve">textu </w:t>
      </w:r>
      <w:r w:rsidR="00A27B55">
        <w:rPr>
          <w:rFonts w:ascii="TimesNewRomanPSMT" w:hAnsi="TimesNewRomanPSMT" w:cs="TimesNewRomanPSMT"/>
          <w:color w:val="000000"/>
          <w:sz w:val="24"/>
          <w:szCs w:val="24"/>
        </w:rPr>
        <w:t xml:space="preserve">do vaší </w:t>
      </w:r>
      <w:r w:rsidR="00454C2B">
        <w:rPr>
          <w:rFonts w:ascii="TimesNewRomanPSMT" w:hAnsi="TimesNewRomanPSMT" w:cs="TimesNewRomanPSMT"/>
          <w:color w:val="000000"/>
          <w:sz w:val="24"/>
          <w:szCs w:val="24"/>
        </w:rPr>
        <w:t xml:space="preserve">objednávky ve stejném smyslu, tj. že </w:t>
      </w:r>
      <w:r w:rsidR="00A27B55">
        <w:rPr>
          <w:rFonts w:ascii="TimesNewRomanPSMT" w:hAnsi="TimesNewRomanPSMT" w:cs="TimesNewRomanPSMT"/>
          <w:color w:val="000000"/>
          <w:sz w:val="24"/>
          <w:szCs w:val="24"/>
        </w:rPr>
        <w:t xml:space="preserve">jste </w:t>
      </w:r>
      <w:r w:rsidR="00454C2B">
        <w:rPr>
          <w:rFonts w:ascii="TimesNewRomanPSMT" w:hAnsi="TimesNewRomanPSMT" w:cs="TimesNewRomanPSMT"/>
          <w:color w:val="000000"/>
          <w:sz w:val="24"/>
          <w:szCs w:val="24"/>
        </w:rPr>
        <w:t>byli seznámen</w:t>
      </w:r>
      <w:r w:rsidR="00A27B55">
        <w:rPr>
          <w:rFonts w:ascii="TimesNewRomanPSMT" w:hAnsi="TimesNewRomanPSMT" w:cs="TimesNewRomanPSMT"/>
          <w:color w:val="000000"/>
          <w:sz w:val="24"/>
          <w:szCs w:val="24"/>
        </w:rPr>
        <w:t xml:space="preserve">i s obsahem </w:t>
      </w:r>
      <w:r w:rsidR="00D46529" w:rsidRPr="00180882">
        <w:rPr>
          <w:rFonts w:ascii="TimesNewRomanPSMT" w:hAnsi="TimesNewRomanPSMT" w:cs="TimesNewRomanPSMT"/>
          <w:sz w:val="24"/>
          <w:szCs w:val="24"/>
        </w:rPr>
        <w:t xml:space="preserve">dokumentu </w:t>
      </w:r>
      <w:r w:rsidR="00A27B55" w:rsidRPr="00180882">
        <w:rPr>
          <w:rFonts w:ascii="TimesNewRomanPSMT" w:hAnsi="TimesNewRomanPSMT" w:cs="TimesNewRomanPSMT"/>
          <w:sz w:val="24"/>
          <w:szCs w:val="24"/>
        </w:rPr>
        <w:t xml:space="preserve">Informace o způsobu </w:t>
      </w:r>
      <w:r w:rsidR="00454C2B" w:rsidRPr="00180882">
        <w:rPr>
          <w:rFonts w:ascii="TimesNewRomanPSMT" w:hAnsi="TimesNewRomanPSMT" w:cs="TimesNewRomanPSMT"/>
          <w:sz w:val="24"/>
          <w:szCs w:val="24"/>
        </w:rPr>
        <w:t>testování emisí ze stavebních výrobků v akreditované Laboratoři pr</w:t>
      </w:r>
      <w:r w:rsidR="00A27B55" w:rsidRPr="00180882">
        <w:rPr>
          <w:rFonts w:ascii="TimesNewRomanPSMT" w:hAnsi="TimesNewRomanPSMT" w:cs="TimesNewRomanPSMT"/>
          <w:sz w:val="24"/>
          <w:szCs w:val="24"/>
        </w:rPr>
        <w:t xml:space="preserve">o chemickou bezpečnost výrobků, </w:t>
      </w:r>
      <w:r w:rsidR="007513F1" w:rsidRPr="00180882">
        <w:rPr>
          <w:rFonts w:ascii="TimesNewRomanPSMT" w:hAnsi="TimesNewRomanPSMT" w:cs="TimesNewRomanPSMT"/>
          <w:sz w:val="24"/>
          <w:szCs w:val="24"/>
        </w:rPr>
        <w:t xml:space="preserve">SZÚ </w:t>
      </w:r>
      <w:r w:rsidR="00454C2B" w:rsidRPr="00180882">
        <w:rPr>
          <w:rFonts w:ascii="TimesNewRomanPSMT" w:hAnsi="TimesNewRomanPSMT" w:cs="TimesNewRomanPSMT"/>
          <w:sz w:val="24"/>
          <w:szCs w:val="24"/>
        </w:rPr>
        <w:t>Praha</w:t>
      </w:r>
      <w:r w:rsidR="002564DA" w:rsidRPr="00180882">
        <w:rPr>
          <w:rFonts w:ascii="TimesNewRomanPSMT" w:hAnsi="TimesNewRomanPSMT" w:cs="TimesNewRomanPSMT"/>
          <w:sz w:val="24"/>
          <w:szCs w:val="24"/>
        </w:rPr>
        <w:t xml:space="preserve">, </w:t>
      </w:r>
      <w:r w:rsidR="00180882">
        <w:rPr>
          <w:rFonts w:ascii="TimesNewRomanPSMT" w:hAnsi="TimesNewRomanPSMT" w:cs="TimesNewRomanPSMT"/>
          <w:sz w:val="24"/>
          <w:szCs w:val="24"/>
        </w:rPr>
        <w:br/>
      </w:r>
      <w:r w:rsidR="00180882">
        <w:rPr>
          <w:rFonts w:ascii="TimesNewRomanPSMT" w:hAnsi="TimesNewRomanPSMT" w:cs="TimesNewRomanPSMT"/>
          <w:color w:val="000000"/>
          <w:sz w:val="24"/>
          <w:szCs w:val="24"/>
        </w:rPr>
        <w:t xml:space="preserve">ze dne </w:t>
      </w:r>
      <w:proofErr w:type="gramStart"/>
      <w:r w:rsidR="009E3F5B">
        <w:rPr>
          <w:rFonts w:ascii="TimesNewRomanPSMT" w:hAnsi="TimesNewRomanPSMT" w:cs="TimesNewRomanPSMT"/>
          <w:color w:val="000000"/>
          <w:sz w:val="24"/>
          <w:szCs w:val="24"/>
        </w:rPr>
        <w:t>27.11.2024</w:t>
      </w:r>
      <w:proofErr w:type="gramEnd"/>
      <w:r w:rsidR="00A27B55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A27B55" w:rsidRDefault="00A27B55" w:rsidP="00454C2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454C2B" w:rsidRDefault="00454C2B" w:rsidP="00454C2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Bez tohoto prohlášení nebude možné objednávku přijmout.</w:t>
      </w:r>
    </w:p>
    <w:p w:rsidR="00A27B55" w:rsidRDefault="00A27B55" w:rsidP="00454C2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454C2B" w:rsidRDefault="00454C2B" w:rsidP="00454C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 Praze dne </w:t>
      </w:r>
      <w:proofErr w:type="gramStart"/>
      <w:r w:rsidR="009E3F5B">
        <w:rPr>
          <w:rFonts w:ascii="TimesNewRomanPSMT" w:hAnsi="TimesNewRomanPSMT" w:cs="TimesNewRomanPSMT"/>
          <w:color w:val="000000"/>
          <w:sz w:val="24"/>
          <w:szCs w:val="24"/>
        </w:rPr>
        <w:t>27.11</w:t>
      </w:r>
      <w:r w:rsidR="00A27B55">
        <w:rPr>
          <w:rFonts w:ascii="TimesNewRomanPSMT" w:hAnsi="TimesNewRomanPSMT" w:cs="TimesNewRomanPSMT"/>
          <w:color w:val="000000"/>
          <w:sz w:val="24"/>
          <w:szCs w:val="24"/>
        </w:rPr>
        <w:t>.20</w:t>
      </w:r>
      <w:r w:rsidR="009E3F5B">
        <w:rPr>
          <w:rFonts w:ascii="TimesNewRomanPSMT" w:hAnsi="TimesNewRomanPSMT" w:cs="TimesNewRomanPSMT"/>
          <w:color w:val="000000"/>
          <w:sz w:val="24"/>
          <w:szCs w:val="24"/>
        </w:rPr>
        <w:t>24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zpracoval Ing. K. Vrbík, </w:t>
      </w:r>
      <w:r w:rsidRPr="00180882">
        <w:rPr>
          <w:rFonts w:ascii="TimesNewRomanPSMT" w:hAnsi="TimesNewRomanPSMT" w:cs="TimesNewRomanPSMT"/>
          <w:sz w:val="24"/>
          <w:szCs w:val="24"/>
        </w:rPr>
        <w:t>ved</w:t>
      </w:r>
      <w:r w:rsidR="00D46529" w:rsidRPr="00180882">
        <w:rPr>
          <w:rFonts w:ascii="TimesNewRomanPSMT" w:hAnsi="TimesNewRomanPSMT" w:cs="TimesNewRomanPSMT"/>
          <w:sz w:val="24"/>
          <w:szCs w:val="24"/>
        </w:rPr>
        <w:t>oucí</w:t>
      </w:r>
      <w:r w:rsidRPr="00180882">
        <w:rPr>
          <w:rFonts w:ascii="TimesNewRomanPSMT" w:hAnsi="TimesNewRomanPSMT" w:cs="TimesNewRomanPSMT"/>
          <w:sz w:val="24"/>
          <w:szCs w:val="24"/>
        </w:rPr>
        <w:t xml:space="preserve"> </w:t>
      </w:r>
      <w:r w:rsidR="009E3F5B">
        <w:rPr>
          <w:rFonts w:ascii="TimesNewRomanPSMT" w:hAnsi="TimesNewRomanPSMT" w:cs="TimesNewRomanPSMT"/>
          <w:sz w:val="24"/>
          <w:szCs w:val="24"/>
        </w:rPr>
        <w:t>NRC pro stanovení emisí ze stavebních výrobků</w:t>
      </w:r>
      <w:r w:rsidR="00A27B55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="00D46529" w:rsidRPr="00180882">
        <w:rPr>
          <w:rFonts w:ascii="TimesNewRomanPSMT" w:hAnsi="TimesNewRomanPSMT" w:cs="TimesNewRomanPSMT"/>
          <w:sz w:val="24"/>
          <w:szCs w:val="24"/>
        </w:rPr>
        <w:t xml:space="preserve">SZÚ </w:t>
      </w:r>
      <w:r w:rsidRPr="00180882">
        <w:rPr>
          <w:rFonts w:ascii="TimesNewRomanPSMT" w:hAnsi="TimesNewRomanPSMT" w:cs="TimesNewRomanPSMT"/>
          <w:sz w:val="24"/>
          <w:szCs w:val="24"/>
        </w:rPr>
        <w:t>Praha.</w:t>
      </w:r>
    </w:p>
    <w:p w:rsidR="00A27B55" w:rsidRDefault="00A27B55">
      <w:pP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br w:type="page"/>
      </w:r>
    </w:p>
    <w:p w:rsidR="00454C2B" w:rsidRDefault="00454C2B" w:rsidP="00454C2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>Prohlášení</w:t>
      </w:r>
    </w:p>
    <w:p w:rsidR="00454C2B" w:rsidRDefault="00454C2B" w:rsidP="00454C2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Zákazník zastoupený zodpovědnou osobou prohlašuje, že se seznámil s obsahem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Informace</w:t>
      </w:r>
    </w:p>
    <w:p w:rsidR="00454C2B" w:rsidRDefault="00454C2B" w:rsidP="00454C2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 způsobu testování emisí ze stavebních výrobků v akreditované Laboratoři pro chemickou</w:t>
      </w:r>
    </w:p>
    <w:p w:rsidR="00454C2B" w:rsidRDefault="00A27B55" w:rsidP="00454C2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bezpečnost výrobků, SZÚ, Praha, </w:t>
      </w:r>
      <w:r w:rsidR="009E3F5B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27.11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.20</w:t>
      </w:r>
      <w:r w:rsidR="009E3F5B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24.</w:t>
      </w:r>
      <w:bookmarkStart w:id="7" w:name="_GoBack"/>
      <w:bookmarkEnd w:id="7"/>
    </w:p>
    <w:p w:rsidR="00A27B55" w:rsidRDefault="00A27B55" w:rsidP="00454C2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454C2B" w:rsidRDefault="00454C2B" w:rsidP="00454C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Firma </w:t>
      </w:r>
      <w:r>
        <w:rPr>
          <w:rFonts w:ascii="TimesNewRomanPSMT" w:hAnsi="TimesNewRomanPSMT" w:cs="TimesNewRomanPSMT"/>
          <w:color w:val="000000"/>
          <w:sz w:val="24"/>
          <w:szCs w:val="24"/>
        </w:rPr>
        <w:t>(název, adresa)</w:t>
      </w:r>
    </w:p>
    <w:p w:rsidR="00A27B55" w:rsidRDefault="00A27B55" w:rsidP="00454C2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A27B55" w:rsidRDefault="00A27B55" w:rsidP="00454C2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454C2B" w:rsidRDefault="00454C2B" w:rsidP="00454C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Výrobky </w:t>
      </w:r>
      <w:r>
        <w:rPr>
          <w:rFonts w:ascii="TimesNewRomanPSMT" w:hAnsi="TimesNewRomanPSMT" w:cs="TimesNewRomanPSMT"/>
          <w:color w:val="000000"/>
          <w:sz w:val="24"/>
          <w:szCs w:val="24"/>
        </w:rPr>
        <w:t>(označení a použití výrobků, normy apod.)</w:t>
      </w:r>
    </w:p>
    <w:p w:rsidR="00A27B55" w:rsidRDefault="00A27B55" w:rsidP="00454C2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A27B55" w:rsidRDefault="00A27B55" w:rsidP="00454C2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A27B55" w:rsidRDefault="00A27B55" w:rsidP="00454C2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A27B55" w:rsidRDefault="00A27B55" w:rsidP="00454C2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454C2B" w:rsidRDefault="00454C2B" w:rsidP="00454C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Zodpovědná osoba </w:t>
      </w:r>
      <w:r>
        <w:rPr>
          <w:rFonts w:ascii="TimesNewRomanPSMT" w:hAnsi="TimesNewRomanPSMT" w:cs="TimesNewRomanPSMT"/>
          <w:color w:val="000000"/>
          <w:sz w:val="24"/>
          <w:szCs w:val="24"/>
        </w:rPr>
        <w:t>(jméno, příjmení, funkce)</w:t>
      </w:r>
    </w:p>
    <w:p w:rsidR="00A27B55" w:rsidRDefault="00A27B55" w:rsidP="00454C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27B55" w:rsidRDefault="00A27B55" w:rsidP="00454C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27B55" w:rsidRDefault="00A27B55" w:rsidP="00454C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54C2B" w:rsidRDefault="00454C2B" w:rsidP="00454C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Razítko a podpis</w:t>
      </w:r>
    </w:p>
    <w:p w:rsidR="00A27B55" w:rsidRDefault="00A27B55" w:rsidP="00454C2B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27B55" w:rsidRDefault="00A27B55" w:rsidP="00454C2B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27B55" w:rsidRDefault="00A27B55" w:rsidP="00454C2B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31803" w:rsidRDefault="00454C2B" w:rsidP="00454C2B">
      <w:r>
        <w:rPr>
          <w:rFonts w:ascii="TimesNewRomanPSMT" w:hAnsi="TimesNewRomanPSMT" w:cs="TimesNewRomanPSMT"/>
          <w:color w:val="000000"/>
          <w:sz w:val="24"/>
          <w:szCs w:val="24"/>
        </w:rPr>
        <w:t>V ……………………..…… dne ……………</w:t>
      </w:r>
    </w:p>
    <w:sectPr w:rsidR="00E31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2B"/>
    <w:rsid w:val="00004582"/>
    <w:rsid w:val="000608C6"/>
    <w:rsid w:val="0009260F"/>
    <w:rsid w:val="00180882"/>
    <w:rsid w:val="001E3A7F"/>
    <w:rsid w:val="002564DA"/>
    <w:rsid w:val="002B2916"/>
    <w:rsid w:val="002C26A9"/>
    <w:rsid w:val="002C7D38"/>
    <w:rsid w:val="002D2879"/>
    <w:rsid w:val="002E53AB"/>
    <w:rsid w:val="00347131"/>
    <w:rsid w:val="00357EAC"/>
    <w:rsid w:val="003B5198"/>
    <w:rsid w:val="004251F1"/>
    <w:rsid w:val="00454C2B"/>
    <w:rsid w:val="00491A8A"/>
    <w:rsid w:val="00586615"/>
    <w:rsid w:val="00606E6E"/>
    <w:rsid w:val="006B318D"/>
    <w:rsid w:val="007513F1"/>
    <w:rsid w:val="007A7341"/>
    <w:rsid w:val="009E12FB"/>
    <w:rsid w:val="009E3F5B"/>
    <w:rsid w:val="00A27B55"/>
    <w:rsid w:val="00A66FBA"/>
    <w:rsid w:val="00AD5A8F"/>
    <w:rsid w:val="00B06C34"/>
    <w:rsid w:val="00B121D5"/>
    <w:rsid w:val="00C46DB7"/>
    <w:rsid w:val="00C66494"/>
    <w:rsid w:val="00CF0471"/>
    <w:rsid w:val="00D46529"/>
    <w:rsid w:val="00D66563"/>
    <w:rsid w:val="00D72239"/>
    <w:rsid w:val="00E31803"/>
    <w:rsid w:val="00F00AE8"/>
    <w:rsid w:val="00F1434C"/>
    <w:rsid w:val="00FB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2AFF"/>
  <w15:chartTrackingRefBased/>
  <w15:docId w15:val="{23191B25-B072-4108-9A68-5A4E750B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6E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gpstandard.cz/editor/unmz/?u=stav_vyr/1_13_zp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900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vrbik</dc:creator>
  <cp:keywords/>
  <dc:description/>
  <cp:lastModifiedBy>karel.vrbik@szud.local</cp:lastModifiedBy>
  <cp:revision>3</cp:revision>
  <dcterms:created xsi:type="dcterms:W3CDTF">2024-11-27T10:23:00Z</dcterms:created>
  <dcterms:modified xsi:type="dcterms:W3CDTF">2024-11-27T10:46:00Z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49a678afce53a50868ea2116811beff432b71c6f91fd51aa735a7768b79658f4</vt:lpwstr>
  </property>
</Properties>
</file>