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A028" w14:textId="77777777" w:rsidR="001D7642" w:rsidRPr="00B129C9" w:rsidRDefault="001D7642" w:rsidP="00B129C9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cs-CZ"/>
        </w:rPr>
      </w:pPr>
      <w:r w:rsidRPr="00B129C9">
        <w:rPr>
          <w:rFonts w:ascii="Times New Roman" w:hAnsi="Times New Roman"/>
          <w:b/>
          <w:bCs/>
          <w:sz w:val="28"/>
          <w:szCs w:val="28"/>
          <w:lang w:eastAsia="cs-CZ"/>
        </w:rPr>
        <w:t>Průvodní list k</w:t>
      </w:r>
      <w:r>
        <w:rPr>
          <w:rFonts w:ascii="Times New Roman" w:hAnsi="Times New Roman"/>
          <w:b/>
          <w:bCs/>
          <w:sz w:val="28"/>
          <w:szCs w:val="28"/>
          <w:lang w:eastAsia="cs-CZ"/>
        </w:rPr>
        <w:t>e klinickému</w:t>
      </w:r>
      <w:r w:rsidRPr="00B129C9">
        <w:rPr>
          <w:rFonts w:ascii="Times New Roman" w:hAnsi="Times New Roman"/>
          <w:b/>
          <w:bCs/>
          <w:sz w:val="28"/>
          <w:szCs w:val="28"/>
          <w:lang w:eastAsia="cs-CZ"/>
        </w:rPr>
        <w:t> materiálu na PCR vyšetření</w:t>
      </w:r>
    </w:p>
    <w:p w14:paraId="0D301393" w14:textId="77777777" w:rsidR="001D7642" w:rsidRDefault="001D7642" w:rsidP="00B129C9">
      <w:pPr>
        <w:jc w:val="center"/>
      </w:pPr>
      <w:r w:rsidRPr="00B129C9">
        <w:rPr>
          <w:rFonts w:ascii="Times New Roman" w:hAnsi="Times New Roman"/>
          <w:b/>
          <w:bCs/>
          <w:i/>
          <w:iCs/>
          <w:sz w:val="28"/>
          <w:szCs w:val="28"/>
          <w:lang w:eastAsia="cs-CZ"/>
        </w:rPr>
        <w:t xml:space="preserve">N. meningitidis, H. </w:t>
      </w:r>
      <w:proofErr w:type="spellStart"/>
      <w:r w:rsidRPr="00B129C9">
        <w:rPr>
          <w:rFonts w:ascii="Times New Roman" w:hAnsi="Times New Roman"/>
          <w:b/>
          <w:bCs/>
          <w:i/>
          <w:iCs/>
          <w:sz w:val="28"/>
          <w:szCs w:val="28"/>
          <w:lang w:eastAsia="cs-CZ"/>
        </w:rPr>
        <w:t>influenzae</w:t>
      </w:r>
      <w:proofErr w:type="spellEnd"/>
      <w:r w:rsidRPr="00B129C9">
        <w:rPr>
          <w:rFonts w:ascii="Times New Roman" w:hAnsi="Times New Roman"/>
          <w:b/>
          <w:bCs/>
          <w:i/>
          <w:iCs/>
          <w:sz w:val="28"/>
          <w:szCs w:val="28"/>
          <w:lang w:eastAsia="cs-CZ"/>
        </w:rPr>
        <w:t xml:space="preserve"> , S. pneumoniae</w:t>
      </w:r>
    </w:p>
    <w:tbl>
      <w:tblPr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0"/>
      </w:tblGrid>
      <w:tr w:rsidR="001D7642" w:rsidRPr="007F224C" w14:paraId="0D364501" w14:textId="77777777" w:rsidTr="00DB228A">
        <w:tc>
          <w:tcPr>
            <w:tcW w:w="10340" w:type="dxa"/>
            <w:tcBorders>
              <w:top w:val="single" w:sz="6" w:space="0" w:color="auto"/>
              <w:bottom w:val="single" w:sz="6" w:space="0" w:color="auto"/>
            </w:tcBorders>
          </w:tcPr>
          <w:p w14:paraId="086B9764" w14:textId="77777777" w:rsidR="001D7642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cs-CZ"/>
              </w:rPr>
              <w:t>Zadavatel:</w:t>
            </w:r>
          </w:p>
          <w:p w14:paraId="229B9885" w14:textId="77777777" w:rsidR="001D7642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cs-CZ"/>
              </w:rPr>
            </w:pPr>
          </w:p>
          <w:p w14:paraId="4636DAD7" w14:textId="77777777" w:rsidR="001D7642" w:rsidRDefault="001D7642" w:rsidP="0084375E">
            <w:pPr>
              <w:tabs>
                <w:tab w:val="left" w:pos="58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  <w:t>Název a adresa: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  <w:tab/>
              <w:t>Razítko:</w:t>
            </w:r>
          </w:p>
          <w:p w14:paraId="4176509C" w14:textId="77777777" w:rsidR="001D7642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  <w:p w14:paraId="72FF36BA" w14:textId="77777777" w:rsidR="001D7642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  <w:t>Ulice/PSČ/Místo:</w:t>
            </w:r>
          </w:p>
          <w:p w14:paraId="43E37767" w14:textId="77777777" w:rsidR="001D7642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  <w:p w14:paraId="086891BF" w14:textId="77777777" w:rsidR="001D7642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  <w:t>Kontaktní osoba:                              Tel./E-mail:                              IČP:                      Odbornost:</w:t>
            </w:r>
          </w:p>
          <w:p w14:paraId="2EAC125F" w14:textId="77777777" w:rsidR="001D7642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  <w:p w14:paraId="1A499304" w14:textId="77777777" w:rsidR="001D7642" w:rsidRPr="00DB228A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cs-CZ"/>
              </w:rPr>
              <w:t>Na tuto adresu účtovat vyšetření   □</w:t>
            </w:r>
          </w:p>
          <w:p w14:paraId="1399C564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1D7642" w:rsidRPr="007F224C" w14:paraId="78E80C7C" w14:textId="77777777" w:rsidTr="00DB228A">
        <w:tc>
          <w:tcPr>
            <w:tcW w:w="10340" w:type="dxa"/>
            <w:tcBorders>
              <w:top w:val="single" w:sz="6" w:space="0" w:color="auto"/>
              <w:bottom w:val="single" w:sz="6" w:space="0" w:color="auto"/>
            </w:tcBorders>
          </w:tcPr>
          <w:p w14:paraId="7601E943" w14:textId="77777777" w:rsidR="001D7642" w:rsidRPr="00F65C9D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>Vzorek:</w:t>
            </w:r>
          </w:p>
          <w:p w14:paraId="425EAE7E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4558FB0E" w14:textId="77777777" w:rsidR="001D7642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Jméno pacienta:</w:t>
            </w:r>
          </w:p>
          <w:p w14:paraId="01A4156B" w14:textId="77777777" w:rsidR="00846791" w:rsidRDefault="00846791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0ED6485F" w14:textId="77777777" w:rsidR="00846791" w:rsidRPr="00E96D40" w:rsidRDefault="00846791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Pohlaví:                                     Státní příslušnost:</w:t>
            </w:r>
          </w:p>
          <w:p w14:paraId="4DA31537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</w:t>
            </w:r>
          </w:p>
          <w:p w14:paraId="0471C6DF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Rodné číslo pacienta: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</w:t>
            </w:r>
            <w:r w:rsidR="00B74B1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Pojišťovna:                                     Diagnóza:</w:t>
            </w:r>
          </w:p>
          <w:p w14:paraId="1BE719C1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0BD3B232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Odebraný klinický materiál:  </w:t>
            </w:r>
          </w:p>
          <w:p w14:paraId="5367DAAA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                           </w:t>
            </w:r>
          </w:p>
          <w:p w14:paraId="523C95EE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Datum odběru materiálu:</w:t>
            </w:r>
          </w:p>
          <w:p w14:paraId="7950B40F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2818932B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Datum odeslání materiálu na PCR vyšetření:</w:t>
            </w:r>
          </w:p>
          <w:p w14:paraId="51D2ABDE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1A1835EC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Datum počátku onemocnění:</w:t>
            </w:r>
          </w:p>
          <w:p w14:paraId="2DD96325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07BD5611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Datum začátku léčby antibiotiky:</w:t>
            </w:r>
          </w:p>
          <w:p w14:paraId="059B7291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3786D47B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Výsledek kultivace, pokud je k dispozici:</w:t>
            </w:r>
          </w:p>
          <w:p w14:paraId="4A92482D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68E7C9DA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Výsledek latexové aglutinace, pokud je k dispozici:</w:t>
            </w:r>
          </w:p>
          <w:p w14:paraId="1F37926E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31F93E75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Datum přijetí:                               Vzorek doručil:                               Vzorek přijal:</w:t>
            </w:r>
          </w:p>
          <w:p w14:paraId="41DDE6B2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1D7642" w:rsidRPr="007F224C" w14:paraId="482DE5DF" w14:textId="77777777" w:rsidTr="00DB228A">
        <w:tc>
          <w:tcPr>
            <w:tcW w:w="10340" w:type="dxa"/>
            <w:tcBorders>
              <w:top w:val="single" w:sz="6" w:space="0" w:color="auto"/>
              <w:bottom w:val="single" w:sz="6" w:space="0" w:color="auto"/>
            </w:tcBorders>
          </w:tcPr>
          <w:p w14:paraId="7933D85F" w14:textId="77777777" w:rsidR="001D7642" w:rsidRPr="00E96D40" w:rsidRDefault="001D7642" w:rsidP="009C55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Materiál zasílejte na adresu: </w:t>
            </w:r>
          </w:p>
          <w:p w14:paraId="5500A0EF" w14:textId="515F9070" w:rsidR="001D7642" w:rsidRPr="00E96D40" w:rsidRDefault="001D7642" w:rsidP="009C55B9">
            <w:pPr>
              <w:autoSpaceDE w:val="0"/>
              <w:autoSpaceDN w:val="0"/>
              <w:adjustRightInd w:val="0"/>
              <w:spacing w:after="0"/>
              <w:ind w:left="708" w:firstLine="70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Mgr. Zuzana </w:t>
            </w:r>
            <w:r w:rsidR="008B59A5">
              <w:rPr>
                <w:rFonts w:ascii="Times New Roman" w:hAnsi="Times New Roman"/>
                <w:sz w:val="24"/>
                <w:szCs w:val="24"/>
                <w:lang w:eastAsia="cs-CZ"/>
              </w:rPr>
              <w:t>Okonji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(Tel.: </w:t>
            </w:r>
            <w:r w:rsidR="00642F23">
              <w:rPr>
                <w:rFonts w:ascii="Times New Roman" w:hAnsi="Times New Roman"/>
                <w:sz w:val="24"/>
                <w:szCs w:val="24"/>
                <w:lang w:eastAsia="cs-CZ"/>
              </w:rPr>
              <w:t>267 082</w:t>
            </w:r>
            <w:r w:rsidR="00173A09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  <w:r w:rsidR="00642F23">
              <w:rPr>
                <w:rFonts w:ascii="Times New Roman" w:hAnsi="Times New Roman"/>
                <w:sz w:val="24"/>
                <w:szCs w:val="24"/>
                <w:lang w:eastAsia="cs-CZ"/>
              </w:rPr>
              <w:t>261</w:t>
            </w:r>
            <w:r w:rsidR="00173A09">
              <w:rPr>
                <w:rFonts w:ascii="Times New Roman" w:hAnsi="Times New Roman"/>
                <w:sz w:val="24"/>
                <w:szCs w:val="24"/>
                <w:lang w:eastAsia="cs-CZ"/>
              </w:rPr>
              <w:t>, 702 209 122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)</w:t>
            </w:r>
          </w:p>
          <w:p w14:paraId="142AC45F" w14:textId="77777777" w:rsidR="001D7642" w:rsidRPr="00E96D40" w:rsidRDefault="001D7642" w:rsidP="009C55B9">
            <w:pPr>
              <w:autoSpaceDE w:val="0"/>
              <w:autoSpaceDN w:val="0"/>
              <w:adjustRightInd w:val="0"/>
              <w:spacing w:after="0"/>
              <w:ind w:left="708" w:firstLine="70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Budova č.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2 – 2. patro, dveře č. 35</w:t>
            </w:r>
          </w:p>
          <w:p w14:paraId="47BC384B" w14:textId="77777777" w:rsidR="001D7642" w:rsidRPr="00E96D40" w:rsidRDefault="001D7642" w:rsidP="009C55B9">
            <w:pPr>
              <w:autoSpaceDE w:val="0"/>
              <w:autoSpaceDN w:val="0"/>
              <w:adjustRightInd w:val="0"/>
              <w:spacing w:after="0"/>
              <w:ind w:left="708" w:firstLine="70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Oddělení bakteriálních vzdušných nákaz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, 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CEM, SZÚ</w:t>
            </w:r>
          </w:p>
          <w:p w14:paraId="1AC86F8A" w14:textId="77777777" w:rsidR="001D7642" w:rsidRPr="00E96D40" w:rsidRDefault="009F58BB" w:rsidP="009C55B9">
            <w:pPr>
              <w:autoSpaceDE w:val="0"/>
              <w:autoSpaceDN w:val="0"/>
              <w:adjustRightInd w:val="0"/>
              <w:spacing w:after="0"/>
              <w:ind w:left="708" w:firstLine="70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Šrobárova 49/48</w:t>
            </w:r>
            <w:r w:rsidR="001D7642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, </w:t>
            </w:r>
            <w:r w:rsidR="004269AD">
              <w:rPr>
                <w:rFonts w:ascii="Times New Roman" w:hAnsi="Times New Roman"/>
                <w:sz w:val="24"/>
                <w:szCs w:val="24"/>
                <w:lang w:eastAsia="cs-CZ"/>
              </w:rPr>
              <w:t>100 00</w:t>
            </w:r>
            <w:r w:rsidR="001D7642"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Praha 10</w:t>
            </w:r>
          </w:p>
          <w:p w14:paraId="166BAFE4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ab/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ab/>
            </w:r>
          </w:p>
          <w:p w14:paraId="3C477E7E" w14:textId="77777777" w:rsidR="001D7642" w:rsidRDefault="001D7642" w:rsidP="00032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Poznámka: při posílání kurýrem je vhodné laboratoř telefonicky předem upozornit.</w:t>
            </w:r>
          </w:p>
          <w:p w14:paraId="1DCC7840" w14:textId="77777777" w:rsidR="001D7642" w:rsidRPr="009C55B9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23D885D0" w14:textId="77777777" w:rsidR="001D7642" w:rsidRDefault="001D7642" w:rsidP="002E257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14:paraId="44924252" w14:textId="77777777" w:rsidR="001D7642" w:rsidRPr="00E96D40" w:rsidRDefault="001D7642" w:rsidP="009C55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E96D40">
        <w:rPr>
          <w:rFonts w:ascii="Times New Roman" w:hAnsi="Times New Roman"/>
          <w:b/>
          <w:bCs/>
          <w:sz w:val="24"/>
          <w:szCs w:val="24"/>
          <w:lang w:eastAsia="cs-CZ"/>
        </w:rPr>
        <w:lastRenderedPageBreak/>
        <w:t>Pokyny pro primární odběr klinického materiálu:</w:t>
      </w:r>
    </w:p>
    <w:p w14:paraId="3A0721C0" w14:textId="77777777" w:rsidR="001D7642" w:rsidRPr="00E96D40" w:rsidRDefault="001D7642" w:rsidP="00E96D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8"/>
      </w:tblGrid>
      <w:tr w:rsidR="001D7642" w:rsidRPr="007F224C" w14:paraId="62514EA9" w14:textId="77777777" w:rsidTr="00C81C18">
        <w:tc>
          <w:tcPr>
            <w:tcW w:w="10198" w:type="dxa"/>
            <w:tcBorders>
              <w:top w:val="single" w:sz="6" w:space="0" w:color="auto"/>
              <w:bottom w:val="single" w:sz="6" w:space="0" w:color="auto"/>
            </w:tcBorders>
          </w:tcPr>
          <w:p w14:paraId="3EA6940C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178A6D46" w14:textId="77777777" w:rsidR="001D7642" w:rsidRPr="00E96D40" w:rsidRDefault="001D7642" w:rsidP="00E96D4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Odběr a transport klinického materiálu na PCR vyšetření </w:t>
            </w:r>
          </w:p>
          <w:p w14:paraId="348ED2E6" w14:textId="77777777" w:rsidR="001D7642" w:rsidRPr="00E96D40" w:rsidRDefault="001D7642" w:rsidP="00E96D4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N. meningitidis, </w:t>
            </w:r>
            <w:r w:rsidR="00176514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cs-CZ"/>
              </w:rPr>
              <w:t xml:space="preserve">H. </w:t>
            </w:r>
            <w:proofErr w:type="spellStart"/>
            <w:r w:rsidRPr="00E96D40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cs-CZ"/>
              </w:rPr>
              <w:t>influe</w:t>
            </w:r>
            <w:r w:rsidR="00176514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cs-CZ"/>
              </w:rPr>
              <w:t>n</w:t>
            </w:r>
            <w:r w:rsidRPr="00E96D40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cs-CZ"/>
              </w:rPr>
              <w:t>zae</w:t>
            </w:r>
            <w:proofErr w:type="spellEnd"/>
            <w:r w:rsidRPr="00E96D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, </w:t>
            </w:r>
            <w:r w:rsidRPr="00E96D40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cs-CZ"/>
              </w:rPr>
              <w:t>S.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E96D40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cs-CZ"/>
              </w:rPr>
              <w:t>pneumoniae.</w:t>
            </w:r>
          </w:p>
          <w:p w14:paraId="663D8B6F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  <w:p w14:paraId="621AFEE8" w14:textId="77777777" w:rsidR="001D7642" w:rsidRPr="00E96D40" w:rsidRDefault="001D7642" w:rsidP="00E96D4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1.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ab/>
              <w:t xml:space="preserve">Materiál musí být odebrán pouze pro PCR vyšetření.  </w:t>
            </w:r>
          </w:p>
          <w:p w14:paraId="40B20577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08887163" w14:textId="77777777" w:rsidR="001D7642" w:rsidRPr="00E96D40" w:rsidRDefault="001D7642" w:rsidP="00E96D4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2.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ab/>
              <w:t>Materiál musí být odebrán sterilně do sterilní umělohmotné, šroubovací zkumavky.</w:t>
            </w:r>
          </w:p>
          <w:p w14:paraId="75729D8E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49135270" w14:textId="77777777" w:rsidR="001D7642" w:rsidRPr="00E96D40" w:rsidRDefault="001D7642" w:rsidP="00E96D4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3.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ab/>
              <w:t xml:space="preserve">Potřebné </w:t>
            </w:r>
            <w:r w:rsidR="00986099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minimální 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množství klinic</w:t>
            </w:r>
            <w:r w:rsidR="00986099">
              <w:rPr>
                <w:rFonts w:ascii="Times New Roman" w:hAnsi="Times New Roman"/>
                <w:sz w:val="24"/>
                <w:szCs w:val="24"/>
                <w:lang w:eastAsia="cs-CZ"/>
              </w:rPr>
              <w:t>kého materiálu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  <w:p w14:paraId="054E644A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likvor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ab/>
              <w:t xml:space="preserve">                   0,5</w:t>
            </w:r>
            <w:r w:rsidR="008D66D6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- 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1 ml</w:t>
            </w:r>
          </w:p>
          <w:p w14:paraId="2B6A16F1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ab/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ab/>
              <w:t>plná krev: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ab/>
              <w:t xml:space="preserve">                   4,5 ml + 0,5 ml EDTA</w:t>
            </w:r>
          </w:p>
          <w:p w14:paraId="1FFEEDE6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ind w:left="708" w:firstLine="70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sérum: 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ab/>
              <w:t xml:space="preserve">                   0,5 ml</w:t>
            </w:r>
          </w:p>
          <w:p w14:paraId="11F95BF0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ind w:left="708" w:firstLine="70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bronchoalveolární laváž:   0,5 ml</w:t>
            </w:r>
          </w:p>
          <w:p w14:paraId="2648AF53" w14:textId="77777777" w:rsidR="001D7642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ind w:left="708" w:firstLine="70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hrudní výpotek</w:t>
            </w:r>
            <w:r w:rsidR="00246F26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 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246F26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0,5 ml</w:t>
            </w:r>
          </w:p>
          <w:p w14:paraId="4D7AD247" w14:textId="77777777" w:rsidR="001D7642" w:rsidRDefault="00246F26" w:rsidP="00E96D40">
            <w:pPr>
              <w:autoSpaceDE w:val="0"/>
              <w:autoSpaceDN w:val="0"/>
              <w:adjustRightInd w:val="0"/>
              <w:spacing w:after="0" w:line="240" w:lineRule="auto"/>
              <w:ind w:left="708" w:firstLine="708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izolovaná </w:t>
            </w:r>
            <w:r w:rsidR="000C0D2A" w:rsidRPr="00927D5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DNA 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             </w:t>
            </w:r>
            <w:r w:rsidR="000C0D2A" w:rsidRPr="00927D5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927D5F" w:rsidRPr="00927D5F">
              <w:rPr>
                <w:rFonts w:ascii="Times New Roman" w:hAnsi="Times New Roman"/>
                <w:sz w:val="24"/>
                <w:szCs w:val="24"/>
                <w:lang w:eastAsia="cs-CZ"/>
              </w:rPr>
              <w:t>1</w:t>
            </w:r>
            <w:r w:rsidR="002130D1" w:rsidRPr="00927D5F">
              <w:rPr>
                <w:rFonts w:ascii="Times New Roman" w:hAnsi="Times New Roman"/>
                <w:sz w:val="24"/>
                <w:szCs w:val="24"/>
                <w:lang w:eastAsia="cs-CZ"/>
              </w:rPr>
              <w:t>5</w:t>
            </w:r>
            <w:r w:rsidR="00927D5F" w:rsidRPr="00927D5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0µl </w:t>
            </w:r>
          </w:p>
          <w:p w14:paraId="7BE1C06F" w14:textId="77777777" w:rsidR="000C0D2A" w:rsidRPr="00E96D40" w:rsidRDefault="000C0D2A" w:rsidP="00E96D40">
            <w:pPr>
              <w:autoSpaceDE w:val="0"/>
              <w:autoSpaceDN w:val="0"/>
              <w:adjustRightInd w:val="0"/>
              <w:spacing w:after="0" w:line="240" w:lineRule="auto"/>
              <w:ind w:left="708" w:firstLine="708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1EA06FF1" w14:textId="77777777" w:rsidR="001D7642" w:rsidRPr="00E96D40" w:rsidRDefault="001D7642" w:rsidP="00E96D4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4.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ab/>
              <w:t xml:space="preserve">Materiál dle možností odesílat ihned, posílat jako infekční materiál kurýrem. </w:t>
            </w:r>
          </w:p>
          <w:p w14:paraId="0BF32FB8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0B7A5E0B" w14:textId="2F81115A" w:rsidR="001D7642" w:rsidRPr="00E96D40" w:rsidRDefault="001D7642" w:rsidP="00E96D4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5.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ab/>
              <w:t xml:space="preserve">Do odeslání krev, sérum, BAL a 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hr. výpotek mohou být ponechány 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v lednici při +4</w:t>
            </w:r>
            <w:r w:rsidR="008D66D6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±</w:t>
            </w:r>
            <w:r w:rsidR="008D66D6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smartTag w:uri="urn:schemas-microsoft-com:office:smarttags" w:element="metricconverter">
              <w:smartTagPr>
                <w:attr w:name="ProductID" w:val="2 °C"/>
              </w:smartTagPr>
              <w:r>
                <w:rPr>
                  <w:rFonts w:ascii="Times New Roman" w:hAnsi="Times New Roman"/>
                  <w:sz w:val="24"/>
                  <w:szCs w:val="24"/>
                  <w:lang w:eastAsia="cs-CZ"/>
                </w:rPr>
                <w:t xml:space="preserve">2 </w:t>
              </w:r>
              <w:r w:rsidRPr="00E96D40">
                <w:rPr>
                  <w:rFonts w:ascii="Times New Roman" w:hAnsi="Times New Roman"/>
                  <w:sz w:val="24"/>
                  <w:szCs w:val="24"/>
                  <w:lang w:eastAsia="cs-CZ"/>
                </w:rPr>
                <w:t>°</w:t>
              </w:r>
              <w:r>
                <w:rPr>
                  <w:rFonts w:ascii="Times New Roman" w:hAnsi="Times New Roman"/>
                  <w:sz w:val="24"/>
                  <w:szCs w:val="24"/>
                  <w:lang w:eastAsia="cs-CZ"/>
                </w:rPr>
                <w:t>C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likvor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zamražen (při cca 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ºC). </w:t>
            </w:r>
          </w:p>
          <w:p w14:paraId="70768850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0E58475F" w14:textId="77777777" w:rsidR="001D7642" w:rsidRPr="00E96D40" w:rsidRDefault="001D7642" w:rsidP="00E96D4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6.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ab/>
              <w:t>Krev, sérum, BAL a hr. výpotek jsou transportovány při pokojové teplotě, zamražený likvor v krabičce se suchým ledem (při poslání kurýrem stačí obyčejný led).</w:t>
            </w:r>
          </w:p>
          <w:p w14:paraId="6BB6C6F9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5DFC38E3" w14:textId="77777777" w:rsidR="001D7642" w:rsidRPr="00E96D40" w:rsidRDefault="001D7642" w:rsidP="00E96D40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7.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Materiál je možné odebrat do 3. </w:t>
            </w:r>
            <w:r w:rsidR="008D66D6">
              <w:rPr>
                <w:rFonts w:ascii="Times New Roman" w:hAnsi="Times New Roman"/>
                <w:sz w:val="24"/>
                <w:szCs w:val="24"/>
                <w:lang w:eastAsia="cs-C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E96D40">
              <w:rPr>
                <w:rFonts w:ascii="Times New Roman" w:hAnsi="Times New Roman"/>
                <w:sz w:val="24"/>
                <w:szCs w:val="24"/>
                <w:lang w:eastAsia="cs-CZ"/>
              </w:rPr>
              <w:t>4. dne po zahájení léčby antibiotiky.</w:t>
            </w:r>
          </w:p>
          <w:p w14:paraId="301F552D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3D136ABA" w14:textId="77777777" w:rsidR="001D7642" w:rsidRPr="00E96D40" w:rsidRDefault="001D7642" w:rsidP="00D00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E96D40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Materiál určený k PCR vyšetření je nutno zaslat na výše uvedenou adresu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                     </w:t>
            </w:r>
            <w:r w:rsidRPr="00E96D40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 použitím přiloženého průvodního listu.</w:t>
            </w:r>
          </w:p>
          <w:p w14:paraId="2CF23112" w14:textId="77777777" w:rsidR="001D7642" w:rsidRPr="00E96D40" w:rsidRDefault="001D7642" w:rsidP="00E96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14:paraId="6443A267" w14:textId="77777777" w:rsidR="001D7642" w:rsidRPr="00E96D40" w:rsidRDefault="001D7642" w:rsidP="00E96D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11BA30AC" w14:textId="77777777" w:rsidR="001D7642" w:rsidRPr="00E96D40" w:rsidRDefault="001D7642" w:rsidP="00E96D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2EE9F580" w14:textId="77777777" w:rsidR="001D7642" w:rsidRPr="00482523" w:rsidRDefault="001D7642" w:rsidP="00482523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 w:right="-285"/>
        <w:rPr>
          <w:rFonts w:ascii="Times New Roman" w:hAnsi="Times New Roman"/>
          <w:b/>
          <w:bCs/>
          <w:sz w:val="24"/>
          <w:szCs w:val="24"/>
          <w:u w:val="single"/>
          <w:lang w:eastAsia="cs-CZ"/>
        </w:rPr>
      </w:pPr>
      <w:r w:rsidRPr="00482523">
        <w:rPr>
          <w:rFonts w:ascii="Times New Roman" w:hAnsi="Times New Roman"/>
          <w:b/>
          <w:bCs/>
          <w:sz w:val="24"/>
          <w:szCs w:val="24"/>
          <w:u w:val="single"/>
          <w:lang w:eastAsia="cs-CZ"/>
        </w:rPr>
        <w:t>Klinické obrazy vhodné k vyšetření DNA:</w:t>
      </w:r>
    </w:p>
    <w:p w14:paraId="607C001F" w14:textId="77777777" w:rsidR="001D7642" w:rsidRDefault="001D7642" w:rsidP="00482523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 w:right="-285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    Purulentní meningitida</w:t>
      </w:r>
    </w:p>
    <w:p w14:paraId="101D9030" w14:textId="77777777" w:rsidR="001D7642" w:rsidRPr="00E96D40" w:rsidRDefault="001D7642" w:rsidP="00482523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 w:right="-285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    </w:t>
      </w:r>
      <w:proofErr w:type="spellStart"/>
      <w:r w:rsidRPr="00E96D40">
        <w:rPr>
          <w:rFonts w:ascii="Times New Roman" w:hAnsi="Times New Roman"/>
          <w:b/>
          <w:bCs/>
          <w:sz w:val="24"/>
          <w:szCs w:val="24"/>
          <w:lang w:eastAsia="cs-CZ"/>
        </w:rPr>
        <w:t>Epiglotitida</w:t>
      </w:r>
      <w:proofErr w:type="spellEnd"/>
    </w:p>
    <w:p w14:paraId="59313CA1" w14:textId="77777777" w:rsidR="001D7642" w:rsidRPr="00E96D40" w:rsidRDefault="001D7642" w:rsidP="00482523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 w:right="-285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E96D40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   Sepse</w:t>
      </w:r>
    </w:p>
    <w:p w14:paraId="50EFD95C" w14:textId="77777777" w:rsidR="001D7642" w:rsidRDefault="001D7642" w:rsidP="00482523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 w:right="-285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E96D40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   Horečnatý stav</w:t>
      </w:r>
    </w:p>
    <w:p w14:paraId="1C727557" w14:textId="77777777" w:rsidR="001D7642" w:rsidRPr="00E96D40" w:rsidRDefault="001D7642" w:rsidP="00482523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360" w:right="-285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 xml:space="preserve">    </w:t>
      </w:r>
      <w:r w:rsidRPr="00E96D40">
        <w:rPr>
          <w:rFonts w:ascii="Times New Roman" w:hAnsi="Times New Roman"/>
          <w:b/>
          <w:bCs/>
          <w:sz w:val="24"/>
          <w:szCs w:val="24"/>
          <w:lang w:eastAsia="cs-CZ"/>
        </w:rPr>
        <w:t>Těžká pneumoniae</w:t>
      </w:r>
    </w:p>
    <w:p w14:paraId="6E0C590E" w14:textId="77777777" w:rsidR="001D7642" w:rsidRPr="00E96D40" w:rsidRDefault="001D7642" w:rsidP="00C81C1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4"/>
          <w:lang w:eastAsia="cs-CZ"/>
        </w:rPr>
      </w:pPr>
      <w:r w:rsidRPr="00E96D40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         </w:t>
      </w:r>
    </w:p>
    <w:p w14:paraId="6AC14EBE" w14:textId="77777777" w:rsidR="001D7642" w:rsidRPr="00E96D40" w:rsidRDefault="001D7642" w:rsidP="00E96D40"/>
    <w:sectPr w:rsidR="001D7642" w:rsidRPr="00E96D40" w:rsidSect="00EA7F6E">
      <w:headerReference w:type="default" r:id="rId6"/>
      <w:footerReference w:type="default" r:id="rId7"/>
      <w:pgSz w:w="11906" w:h="16838"/>
      <w:pgMar w:top="1417" w:right="1417" w:bottom="1417" w:left="709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34E6" w14:textId="77777777" w:rsidR="00B463B7" w:rsidRDefault="00B463B7" w:rsidP="00EA7F6E">
      <w:pPr>
        <w:spacing w:after="0" w:line="240" w:lineRule="auto"/>
      </w:pPr>
      <w:r>
        <w:separator/>
      </w:r>
    </w:p>
  </w:endnote>
  <w:endnote w:type="continuationSeparator" w:id="0">
    <w:p w14:paraId="2A0897C4" w14:textId="77777777" w:rsidR="00B463B7" w:rsidRDefault="00B463B7" w:rsidP="00EA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FA23" w14:textId="77777777" w:rsidR="001D7642" w:rsidRDefault="00905134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74B11">
      <w:rPr>
        <w:noProof/>
      </w:rPr>
      <w:t>1</w:t>
    </w:r>
    <w:r>
      <w:rPr>
        <w:noProof/>
      </w:rPr>
      <w:fldChar w:fldCharType="end"/>
    </w:r>
  </w:p>
  <w:p w14:paraId="6D44D9C4" w14:textId="3BAE79BD" w:rsidR="001D7642" w:rsidRPr="00E7136E" w:rsidRDefault="001D7642">
    <w:pPr>
      <w:pStyle w:val="Zpa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Verze </w:t>
    </w:r>
    <w:r w:rsidR="00173A09">
      <w:rPr>
        <w:rFonts w:ascii="Times New Roman" w:hAnsi="Times New Roman"/>
        <w:sz w:val="24"/>
        <w:szCs w:val="24"/>
      </w:rPr>
      <w:t>11.11.2025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2C6B" w14:textId="77777777" w:rsidR="00B463B7" w:rsidRDefault="00B463B7" w:rsidP="00EA7F6E">
      <w:pPr>
        <w:spacing w:after="0" w:line="240" w:lineRule="auto"/>
      </w:pPr>
      <w:r>
        <w:separator/>
      </w:r>
    </w:p>
  </w:footnote>
  <w:footnote w:type="continuationSeparator" w:id="0">
    <w:p w14:paraId="4B3F9C91" w14:textId="77777777" w:rsidR="00B463B7" w:rsidRDefault="00B463B7" w:rsidP="00EA7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9EF5" w14:textId="53A6E882" w:rsidR="001D7642" w:rsidRPr="00300E1A" w:rsidRDefault="001D7642" w:rsidP="008F7AD5">
    <w:pPr>
      <w:spacing w:after="0" w:line="240" w:lineRule="auto"/>
      <w:jc w:val="center"/>
      <w:rPr>
        <w:rFonts w:ascii="Times New Roman" w:hAnsi="Times New Roman"/>
        <w:b/>
        <w:i/>
        <w:sz w:val="24"/>
        <w:szCs w:val="20"/>
        <w:lang w:eastAsia="cs-CZ"/>
      </w:rPr>
    </w:pPr>
    <w:r w:rsidRPr="00300E1A">
      <w:rPr>
        <w:rFonts w:ascii="Times New Roman" w:hAnsi="Times New Roman"/>
        <w:b/>
        <w:i/>
        <w:sz w:val="24"/>
        <w:szCs w:val="20"/>
        <w:lang w:eastAsia="cs-CZ"/>
      </w:rPr>
      <w:t>Státní zdravotní ústav</w:t>
    </w:r>
  </w:p>
  <w:p w14:paraId="0077083B" w14:textId="77777777" w:rsidR="001D7642" w:rsidRPr="00300E1A" w:rsidRDefault="008B59A5" w:rsidP="008F7AD5">
    <w:pPr>
      <w:tabs>
        <w:tab w:val="center" w:pos="5386"/>
      </w:tabs>
      <w:spacing w:after="0" w:line="240" w:lineRule="auto"/>
      <w:jc w:val="center"/>
      <w:rPr>
        <w:rFonts w:ascii="Times New Roman" w:hAnsi="Times New Roman"/>
        <w:b/>
        <w:i/>
        <w:sz w:val="24"/>
        <w:szCs w:val="20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8874FC2" wp14:editId="4A0B77D4">
          <wp:simplePos x="0" y="0"/>
          <wp:positionH relativeFrom="column">
            <wp:posOffset>0</wp:posOffset>
          </wp:positionH>
          <wp:positionV relativeFrom="page">
            <wp:posOffset>467995</wp:posOffset>
          </wp:positionV>
          <wp:extent cx="685800" cy="647700"/>
          <wp:effectExtent l="0" t="0" r="0" b="0"/>
          <wp:wrapTight wrapText="bothSides">
            <wp:wrapPolygon edited="0">
              <wp:start x="0" y="0"/>
              <wp:lineTo x="0" y="20965"/>
              <wp:lineTo x="21000" y="20965"/>
              <wp:lineTo x="21000" y="0"/>
              <wp:lineTo x="0" y="0"/>
            </wp:wrapPolygon>
          </wp:wrapTight>
          <wp:docPr id="2" name="Obrázek 8" descr="~AUT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~AUT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642" w:rsidRPr="00300E1A">
      <w:rPr>
        <w:rFonts w:ascii="Times New Roman" w:hAnsi="Times New Roman"/>
        <w:b/>
        <w:i/>
        <w:sz w:val="24"/>
        <w:szCs w:val="20"/>
        <w:lang w:eastAsia="cs-CZ"/>
      </w:rPr>
      <w:t>Laboratoře Centra epidemiologie a mikrobiologie</w:t>
    </w:r>
  </w:p>
  <w:p w14:paraId="71837036" w14:textId="77777777" w:rsidR="001D7642" w:rsidRPr="00300E1A" w:rsidRDefault="001D7642" w:rsidP="008F7AD5">
    <w:pPr>
      <w:spacing w:after="0" w:line="240" w:lineRule="auto"/>
      <w:jc w:val="center"/>
      <w:rPr>
        <w:rFonts w:ascii="Times New Roman" w:hAnsi="Times New Roman"/>
        <w:b/>
        <w:i/>
        <w:sz w:val="24"/>
        <w:szCs w:val="20"/>
        <w:lang w:eastAsia="cs-CZ"/>
      </w:rPr>
    </w:pPr>
    <w:r>
      <w:rPr>
        <w:rFonts w:ascii="Times New Roman" w:hAnsi="Times New Roman"/>
        <w:b/>
        <w:i/>
        <w:sz w:val="24"/>
        <w:szCs w:val="20"/>
        <w:lang w:eastAsia="cs-CZ"/>
      </w:rPr>
      <w:t>Národní referenční laboratoř pro meningokokové nákazy</w:t>
    </w:r>
  </w:p>
  <w:p w14:paraId="5A74AAF9" w14:textId="77777777" w:rsidR="001D7642" w:rsidRPr="00300E1A" w:rsidRDefault="001D7642" w:rsidP="008F7AD5">
    <w:pPr>
      <w:spacing w:after="0" w:line="240" w:lineRule="auto"/>
      <w:jc w:val="center"/>
      <w:rPr>
        <w:rFonts w:ascii="Times New Roman" w:hAnsi="Times New Roman"/>
        <w:b/>
        <w:i/>
        <w:lang w:eastAsia="cs-CZ"/>
      </w:rPr>
    </w:pPr>
    <w:r w:rsidRPr="00300E1A">
      <w:rPr>
        <w:rFonts w:ascii="Times New Roman" w:hAnsi="Times New Roman"/>
        <w:i/>
        <w:lang w:eastAsia="cs-CZ"/>
      </w:rPr>
      <w:t xml:space="preserve">Šrobárova </w:t>
    </w:r>
    <w:r w:rsidR="009F58BB">
      <w:rPr>
        <w:rFonts w:ascii="Times New Roman" w:hAnsi="Times New Roman"/>
        <w:i/>
        <w:lang w:eastAsia="cs-CZ"/>
      </w:rPr>
      <w:t>49/48, 100 00</w:t>
    </w:r>
    <w:r w:rsidRPr="00300E1A">
      <w:rPr>
        <w:rFonts w:ascii="Times New Roman" w:hAnsi="Times New Roman"/>
        <w:i/>
        <w:lang w:eastAsia="cs-CZ"/>
      </w:rPr>
      <w:t xml:space="preserve"> Praha 10</w:t>
    </w:r>
  </w:p>
  <w:p w14:paraId="48CFF24A" w14:textId="036DD921" w:rsidR="001D7642" w:rsidRPr="00300E1A" w:rsidRDefault="001D7642" w:rsidP="008F7AD5">
    <w:pPr>
      <w:keepNext/>
      <w:spacing w:after="0" w:line="240" w:lineRule="auto"/>
      <w:jc w:val="center"/>
      <w:outlineLvl w:val="0"/>
      <w:rPr>
        <w:rFonts w:ascii="Times New Roman" w:hAnsi="Times New Roman"/>
        <w:i/>
        <w:color w:val="000000"/>
        <w:szCs w:val="20"/>
        <w:lang w:eastAsia="cs-CZ"/>
      </w:rPr>
    </w:pPr>
    <w:r>
      <w:rPr>
        <w:rFonts w:ascii="Times New Roman" w:hAnsi="Times New Roman"/>
        <w:i/>
        <w:szCs w:val="20"/>
        <w:lang w:eastAsia="cs-CZ"/>
      </w:rPr>
      <w:t>Tel: 267 082 261</w:t>
    </w:r>
    <w:r w:rsidRPr="00300E1A">
      <w:rPr>
        <w:rFonts w:ascii="Times New Roman" w:hAnsi="Times New Roman"/>
        <w:i/>
        <w:szCs w:val="20"/>
        <w:lang w:eastAsia="cs-CZ"/>
      </w:rPr>
      <w:t xml:space="preserve">, </w:t>
    </w:r>
    <w:r>
      <w:rPr>
        <w:rFonts w:ascii="Times New Roman" w:hAnsi="Times New Roman"/>
        <w:i/>
        <w:szCs w:val="20"/>
        <w:lang w:eastAsia="cs-CZ"/>
      </w:rPr>
      <w:t xml:space="preserve">702 209 122, </w:t>
    </w:r>
    <w:r w:rsidRPr="00300E1A">
      <w:rPr>
        <w:rFonts w:ascii="Times New Roman" w:hAnsi="Times New Roman"/>
        <w:i/>
        <w:szCs w:val="20"/>
        <w:lang w:eastAsia="cs-CZ"/>
      </w:rPr>
      <w:t>E-ma</w:t>
    </w:r>
    <w:r w:rsidRPr="00274D69">
      <w:rPr>
        <w:rFonts w:ascii="Times New Roman" w:hAnsi="Times New Roman"/>
        <w:i/>
        <w:szCs w:val="20"/>
        <w:lang w:eastAsia="cs-CZ"/>
      </w:rPr>
      <w:t xml:space="preserve">il: </w:t>
    </w:r>
    <w:r w:rsidR="000852A7">
      <w:rPr>
        <w:rFonts w:ascii="Times New Roman" w:hAnsi="Times New Roman"/>
        <w:i/>
        <w:szCs w:val="20"/>
        <w:lang w:eastAsia="cs-CZ"/>
      </w:rPr>
      <w:t>zuzana.okonji@szu.gov.cz</w:t>
    </w:r>
  </w:p>
  <w:p w14:paraId="413E47CD" w14:textId="77777777" w:rsidR="001D7642" w:rsidRDefault="001D76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5"/>
    <w:rsid w:val="00004510"/>
    <w:rsid w:val="00032B3D"/>
    <w:rsid w:val="0004780C"/>
    <w:rsid w:val="00080147"/>
    <w:rsid w:val="000852A7"/>
    <w:rsid w:val="000C0D2A"/>
    <w:rsid w:val="000D0FF4"/>
    <w:rsid w:val="00110AED"/>
    <w:rsid w:val="00152535"/>
    <w:rsid w:val="00153910"/>
    <w:rsid w:val="00173A09"/>
    <w:rsid w:val="00176514"/>
    <w:rsid w:val="00184632"/>
    <w:rsid w:val="00192E98"/>
    <w:rsid w:val="001B2742"/>
    <w:rsid w:val="001B65DD"/>
    <w:rsid w:val="001D7642"/>
    <w:rsid w:val="00204CCA"/>
    <w:rsid w:val="002130D1"/>
    <w:rsid w:val="00246F26"/>
    <w:rsid w:val="00274D69"/>
    <w:rsid w:val="002E2570"/>
    <w:rsid w:val="00300E1A"/>
    <w:rsid w:val="0032280D"/>
    <w:rsid w:val="00371AD0"/>
    <w:rsid w:val="003B310D"/>
    <w:rsid w:val="003C4909"/>
    <w:rsid w:val="0042328D"/>
    <w:rsid w:val="004269AD"/>
    <w:rsid w:val="004454A7"/>
    <w:rsid w:val="00482523"/>
    <w:rsid w:val="00482C62"/>
    <w:rsid w:val="005B3ED8"/>
    <w:rsid w:val="005F0124"/>
    <w:rsid w:val="00642F23"/>
    <w:rsid w:val="006E6156"/>
    <w:rsid w:val="007F224C"/>
    <w:rsid w:val="0084375E"/>
    <w:rsid w:val="00846791"/>
    <w:rsid w:val="00846C95"/>
    <w:rsid w:val="008678A5"/>
    <w:rsid w:val="00877161"/>
    <w:rsid w:val="008B59A5"/>
    <w:rsid w:val="008D66D6"/>
    <w:rsid w:val="008F7AD5"/>
    <w:rsid w:val="00905134"/>
    <w:rsid w:val="00927D5F"/>
    <w:rsid w:val="00952ED3"/>
    <w:rsid w:val="00986099"/>
    <w:rsid w:val="009C1204"/>
    <w:rsid w:val="009C55B9"/>
    <w:rsid w:val="009D4B1A"/>
    <w:rsid w:val="009E2087"/>
    <w:rsid w:val="009F58BB"/>
    <w:rsid w:val="00AB42A7"/>
    <w:rsid w:val="00B129C9"/>
    <w:rsid w:val="00B27E83"/>
    <w:rsid w:val="00B463B7"/>
    <w:rsid w:val="00B74B11"/>
    <w:rsid w:val="00B8706B"/>
    <w:rsid w:val="00BA096A"/>
    <w:rsid w:val="00BA11E2"/>
    <w:rsid w:val="00C7674D"/>
    <w:rsid w:val="00C81C18"/>
    <w:rsid w:val="00CA2D82"/>
    <w:rsid w:val="00CB7A0B"/>
    <w:rsid w:val="00D00C5C"/>
    <w:rsid w:val="00D2276F"/>
    <w:rsid w:val="00D33A9A"/>
    <w:rsid w:val="00D40F06"/>
    <w:rsid w:val="00D705CF"/>
    <w:rsid w:val="00DB228A"/>
    <w:rsid w:val="00E07AA7"/>
    <w:rsid w:val="00E62C3B"/>
    <w:rsid w:val="00E7136E"/>
    <w:rsid w:val="00E96D40"/>
    <w:rsid w:val="00EA7F6E"/>
    <w:rsid w:val="00ED55D7"/>
    <w:rsid w:val="00F65C9D"/>
    <w:rsid w:val="00F95A87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80B3FA6"/>
  <w15:docId w15:val="{FC294F8F-0A51-4CF2-A7C1-BCCC58BB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12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A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7F6E"/>
    <w:rPr>
      <w:rFonts w:cs="Times New Roman"/>
    </w:rPr>
  </w:style>
  <w:style w:type="paragraph" w:styleId="Zpat">
    <w:name w:val="footer"/>
    <w:basedOn w:val="Normln"/>
    <w:link w:val="ZpatChar"/>
    <w:uiPriority w:val="99"/>
    <w:rsid w:val="00EA7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A7F6E"/>
    <w:rPr>
      <w:rFonts w:cs="Times New Roman"/>
    </w:rPr>
  </w:style>
  <w:style w:type="character" w:styleId="Hypertextovodkaz">
    <w:name w:val="Hyperlink"/>
    <w:basedOn w:val="Standardnpsmoodstavce"/>
    <w:uiPriority w:val="99"/>
    <w:rsid w:val="00AB42A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D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0FF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DB22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73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13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Zákoucká</dc:creator>
  <cp:lastModifiedBy>Zuzana Okonji</cp:lastModifiedBy>
  <cp:revision>2</cp:revision>
  <cp:lastPrinted>2025-11-11T13:12:00Z</cp:lastPrinted>
  <dcterms:created xsi:type="dcterms:W3CDTF">2025-11-11T13:18:00Z</dcterms:created>
  <dcterms:modified xsi:type="dcterms:W3CDTF">2025-11-11T13:18:00Z</dcterms:modified>
</cp:coreProperties>
</file>